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655C0">
        <w:rPr>
          <w:rFonts w:ascii="Arial" w:hAnsi="Arial" w:cs="Arial"/>
          <w:b/>
          <w:bCs/>
          <w:shadow/>
          <w:sz w:val="28"/>
          <w:szCs w:val="28"/>
        </w:rPr>
        <w:t>YEAR 20</w:t>
      </w:r>
      <w:r w:rsidR="00B75AD7">
        <w:rPr>
          <w:rFonts w:ascii="Arial" w:hAnsi="Arial" w:cs="Arial"/>
          <w:b/>
          <w:bCs/>
          <w:shadow/>
          <w:sz w:val="28"/>
          <w:szCs w:val="28"/>
        </w:rPr>
        <w:t>20</w:t>
      </w:r>
      <w:r w:rsidR="000655C0">
        <w:rPr>
          <w:rFonts w:ascii="Arial" w:hAnsi="Arial" w:cs="Arial"/>
          <w:b/>
          <w:bCs/>
          <w:shadow/>
          <w:sz w:val="28"/>
          <w:szCs w:val="28"/>
        </w:rPr>
        <w:t>-2</w:t>
      </w:r>
      <w:r w:rsidR="00B75AD7">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B75AD7">
        <w:rPr>
          <w:rFonts w:ascii="Arial" w:hAnsi="Arial" w:cs="Arial"/>
          <w:b/>
          <w:bCs/>
          <w:sz w:val="22"/>
        </w:rPr>
        <w:t>20</w:t>
      </w:r>
      <w:r w:rsidR="000655C0">
        <w:rPr>
          <w:rFonts w:ascii="Arial" w:hAnsi="Arial" w:cs="Arial"/>
          <w:b/>
          <w:bCs/>
          <w:sz w:val="22"/>
        </w:rPr>
        <w:t>-2</w:t>
      </w:r>
      <w:r w:rsidR="00B75AD7">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9013C7">
        <w:rPr>
          <w:rFonts w:ascii="Arial" w:hAnsi="Arial" w:cs="Arial"/>
          <w:b/>
          <w:bCs/>
          <w:shadow/>
          <w:sz w:val="28"/>
        </w:rPr>
        <w:t>–</w:t>
      </w:r>
      <w:r w:rsidR="00F91523">
        <w:rPr>
          <w:rFonts w:ascii="Arial" w:hAnsi="Arial" w:cs="Arial"/>
          <w:b/>
          <w:bCs/>
          <w:shadow/>
          <w:sz w:val="28"/>
        </w:rPr>
        <w:t>SURGICAL ONCOLOGY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0B7588" w:rsidRDefault="00F91523" w:rsidP="00965A45">
      <w:pPr>
        <w:spacing w:line="360" w:lineRule="auto"/>
        <w:jc w:val="center"/>
        <w:rPr>
          <w:b/>
          <w:sz w:val="28"/>
          <w:szCs w:val="30"/>
          <w:u w:val="single"/>
        </w:rPr>
      </w:pPr>
      <w:r>
        <w:rPr>
          <w:b/>
          <w:sz w:val="28"/>
          <w:szCs w:val="30"/>
          <w:u w:val="single"/>
        </w:rPr>
        <w:t>SURGICAL ONCOLOGY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8B17BC" w:rsidP="00965A45">
      <w:pPr>
        <w:spacing w:line="360" w:lineRule="auto"/>
        <w:rPr>
          <w:b/>
        </w:rPr>
      </w:pPr>
      <w:r w:rsidRPr="008B17BC">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445779" w:rsidRDefault="00445779" w:rsidP="00965A45">
                  <w:pPr>
                    <w:spacing w:line="360" w:lineRule="auto"/>
                    <w:rPr>
                      <w:b/>
                      <w:bCs/>
                    </w:rPr>
                  </w:pPr>
                  <w:r>
                    <w:rPr>
                      <w:b/>
                      <w:bCs/>
                    </w:rPr>
                    <w:t xml:space="preserve">Name …………………………………………. </w:t>
                  </w:r>
                </w:p>
                <w:p w:rsidR="00445779" w:rsidRDefault="00445779" w:rsidP="00965A45">
                  <w:pPr>
                    <w:spacing w:line="360" w:lineRule="auto"/>
                    <w:rPr>
                      <w:b/>
                      <w:bCs/>
                    </w:rPr>
                  </w:pPr>
                  <w:r>
                    <w:rPr>
                      <w:b/>
                      <w:bCs/>
                    </w:rPr>
                    <w:t>Designation……………………………………</w:t>
                  </w:r>
                </w:p>
                <w:p w:rsidR="00445779" w:rsidRDefault="00445779" w:rsidP="00965A45">
                  <w:pPr>
                    <w:spacing w:line="360" w:lineRule="auto"/>
                  </w:pPr>
                  <w:r>
                    <w:rPr>
                      <w:b/>
                      <w:bCs/>
                    </w:rPr>
                    <w:t>Specialty……………………………………….</w:t>
                  </w:r>
                </w:p>
                <w:p w:rsidR="00445779" w:rsidRDefault="00445779" w:rsidP="00965A45">
                  <w:pPr>
                    <w:spacing w:line="360" w:lineRule="auto"/>
                    <w:rPr>
                      <w:b/>
                      <w:bCs/>
                    </w:rPr>
                  </w:pPr>
                  <w:r>
                    <w:rPr>
                      <w:b/>
                      <w:bCs/>
                    </w:rPr>
                    <w:t>Name &amp; Address of Institute/College ……………..…………………………………..</w:t>
                  </w:r>
                </w:p>
                <w:p w:rsidR="00445779" w:rsidRDefault="00445779" w:rsidP="00965A45">
                  <w:pPr>
                    <w:spacing w:line="360" w:lineRule="auto"/>
                    <w:rPr>
                      <w:b/>
                      <w:bCs/>
                    </w:rPr>
                  </w:pPr>
                  <w:r>
                    <w:rPr>
                      <w:b/>
                      <w:bCs/>
                    </w:rPr>
                    <w:t>………………………………………………….</w:t>
                  </w:r>
                </w:p>
                <w:p w:rsidR="00445779" w:rsidRPr="00505928" w:rsidRDefault="00445779" w:rsidP="00965A45">
                  <w:pPr>
                    <w:spacing w:line="360" w:lineRule="auto"/>
                    <w:rPr>
                      <w:b/>
                      <w:bCs/>
                    </w:rPr>
                  </w:pPr>
                  <w:r>
                    <w:rPr>
                      <w:b/>
                      <w:bCs/>
                    </w:rPr>
                    <w:t>………………………….……………………….</w:t>
                  </w:r>
                </w:p>
              </w:txbxContent>
            </v:textbox>
            <w10:wrap type="square"/>
          </v:shape>
        </w:pict>
      </w:r>
      <w:r w:rsidRPr="008B17BC">
        <w:rPr>
          <w:noProof/>
        </w:rPr>
        <w:pict>
          <v:shape id="_x0000_s1034" type="#_x0000_t202" style="position:absolute;margin-left:258pt;margin-top:34.75pt;width:246pt;height:157.55pt;z-index:251669504">
            <v:textbox style="mso-next-textbox:#_x0000_s1034">
              <w:txbxContent>
                <w:p w:rsidR="00445779" w:rsidRDefault="00445779" w:rsidP="00965A45">
                  <w:pPr>
                    <w:spacing w:line="360" w:lineRule="auto"/>
                    <w:rPr>
                      <w:b/>
                      <w:bCs/>
                    </w:rPr>
                  </w:pPr>
                  <w:r>
                    <w:rPr>
                      <w:b/>
                      <w:bCs/>
                    </w:rPr>
                    <w:t>Residential Address (with Pin Code) ……………………………………………...….</w:t>
                  </w:r>
                </w:p>
                <w:p w:rsidR="00445779" w:rsidRDefault="00445779" w:rsidP="00965A45">
                  <w:pPr>
                    <w:spacing w:line="360" w:lineRule="auto"/>
                    <w:rPr>
                      <w:b/>
                      <w:bCs/>
                    </w:rPr>
                  </w:pPr>
                  <w:r>
                    <w:rPr>
                      <w:b/>
                      <w:bCs/>
                    </w:rPr>
                    <w:t>………………………………………………....</w:t>
                  </w:r>
                </w:p>
                <w:p w:rsidR="00445779" w:rsidRDefault="00445779" w:rsidP="00965A45">
                  <w:pPr>
                    <w:spacing w:line="360" w:lineRule="auto"/>
                    <w:ind w:left="72"/>
                    <w:jc w:val="both"/>
                    <w:rPr>
                      <w:b/>
                      <w:szCs w:val="20"/>
                    </w:rPr>
                  </w:pPr>
                  <w:r>
                    <w:rPr>
                      <w:b/>
                      <w:szCs w:val="20"/>
                    </w:rPr>
                    <w:t>Phone .(Off) ……………(Resi.) …………….</w:t>
                  </w:r>
                </w:p>
                <w:p w:rsidR="00445779" w:rsidRDefault="00445779" w:rsidP="00965A45">
                  <w:pPr>
                    <w:spacing w:line="360" w:lineRule="auto"/>
                    <w:rPr>
                      <w:b/>
                      <w:bCs/>
                    </w:rPr>
                  </w:pPr>
                  <w:r>
                    <w:rPr>
                      <w:b/>
                      <w:bCs/>
                    </w:rPr>
                    <w:t>(Fax)…………………………………………...</w:t>
                  </w:r>
                </w:p>
                <w:p w:rsidR="00445779" w:rsidRDefault="00445779" w:rsidP="00965A45">
                  <w:pPr>
                    <w:spacing w:line="360" w:lineRule="auto"/>
                    <w:jc w:val="both"/>
                    <w:rPr>
                      <w:b/>
                      <w:szCs w:val="20"/>
                    </w:rPr>
                  </w:pPr>
                  <w:r>
                    <w:rPr>
                      <w:b/>
                      <w:szCs w:val="20"/>
                    </w:rPr>
                    <w:t>Mobile No. ……………………………………</w:t>
                  </w:r>
                </w:p>
                <w:p w:rsidR="00445779" w:rsidRPr="00182A38" w:rsidRDefault="00445779"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5C6FF1" w:rsidRDefault="00272DA8" w:rsidP="005C6FF1">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C6FF1">
        <w:rPr>
          <w:rFonts w:cs="Times New Roman"/>
          <w:bCs/>
        </w:rPr>
        <w:t xml:space="preserve">(Count only those who have super speciality degree </w:t>
      </w:r>
      <w:r w:rsidR="005C6FF1">
        <w:rPr>
          <w:rFonts w:cs="Times New Roman"/>
          <w:bCs/>
        </w:rPr>
        <w:tab/>
        <w:t>or 2 years special training in the subject before appointment )</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B17BC" w:rsidP="00272DA8">
      <w:pPr>
        <w:rPr>
          <w:rFonts w:cs="Times New Roman"/>
        </w:rPr>
      </w:pPr>
      <w:r w:rsidRPr="008B17BC">
        <w:rPr>
          <w:rFonts w:cs="Times New Roman"/>
          <w:i/>
          <w:noProof/>
          <w:sz w:val="20"/>
          <w:szCs w:val="20"/>
        </w:rPr>
        <w:pict>
          <v:shape id="_x0000_s1028" type="#_x0000_t202" style="position:absolute;margin-left:243.75pt;margin-top:1.15pt;width:281.25pt;height:14.4pt;z-index:251663360">
            <v:textbox style="mso-next-textbox:#_x0000_s1028">
              <w:txbxContent>
                <w:p w:rsidR="00445779" w:rsidRDefault="0044577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1F2FDF" w:rsidRPr="007926B4" w:rsidTr="006C2CF8">
        <w:tc>
          <w:tcPr>
            <w:tcW w:w="903" w:type="dxa"/>
            <w:vMerge w:val="restart"/>
          </w:tcPr>
          <w:p w:rsidR="001F2FDF" w:rsidRPr="007926B4" w:rsidRDefault="001F2FDF" w:rsidP="001F2FDF">
            <w:pPr>
              <w:rPr>
                <w:b/>
                <w:bCs/>
              </w:rPr>
            </w:pPr>
            <w:r>
              <w:rPr>
                <w:b/>
                <w:bCs/>
              </w:rPr>
              <w:t xml:space="preserve">S.no.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F91523">
              <w:rPr>
                <w:b/>
                <w:bCs/>
              </w:rPr>
              <w:t>Surgical Oncology</w:t>
            </w:r>
          </w:p>
          <w:p w:rsidR="001F2FDF" w:rsidRDefault="001F2FDF" w:rsidP="00862B18">
            <w:pPr>
              <w:jc w:val="center"/>
              <w:rPr>
                <w:b/>
                <w:bCs/>
              </w:rPr>
            </w:pPr>
          </w:p>
        </w:tc>
      </w:tr>
      <w:tr w:rsidR="001F2FDF"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6C2CF8">
        <w:tc>
          <w:tcPr>
            <w:tcW w:w="903" w:type="dxa"/>
          </w:tcPr>
          <w:p w:rsidR="001F2FDF" w:rsidRPr="007926B4" w:rsidRDefault="001F2FDF" w:rsidP="00862B18">
            <w:pPr>
              <w:spacing w:line="360" w:lineRule="auto"/>
            </w:pPr>
            <w:r>
              <w:t>1</w:t>
            </w:r>
          </w:p>
        </w:tc>
        <w:tc>
          <w:tcPr>
            <w:tcW w:w="4135"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2</w:t>
            </w:r>
          </w:p>
        </w:tc>
        <w:tc>
          <w:tcPr>
            <w:tcW w:w="4135"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3</w:t>
            </w:r>
          </w:p>
        </w:tc>
        <w:tc>
          <w:tcPr>
            <w:tcW w:w="4135"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4</w:t>
            </w:r>
          </w:p>
        </w:tc>
        <w:tc>
          <w:tcPr>
            <w:tcW w:w="4135"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5</w:t>
            </w:r>
          </w:p>
        </w:tc>
        <w:tc>
          <w:tcPr>
            <w:tcW w:w="4135"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3F5DB6" w:rsidRPr="007926B4" w:rsidTr="006C2CF8">
        <w:tc>
          <w:tcPr>
            <w:tcW w:w="903" w:type="dxa"/>
          </w:tcPr>
          <w:p w:rsidR="003F5DB6" w:rsidRDefault="003F5DB6" w:rsidP="003F5DB6">
            <w:pPr>
              <w:spacing w:line="360" w:lineRule="auto"/>
            </w:pPr>
            <w:r>
              <w:t>6</w:t>
            </w:r>
          </w:p>
        </w:tc>
        <w:tc>
          <w:tcPr>
            <w:tcW w:w="4135" w:type="dxa"/>
          </w:tcPr>
          <w:p w:rsidR="003F5DB6" w:rsidRPr="007926B4" w:rsidRDefault="00AF7E21" w:rsidP="00A008A2">
            <w:pPr>
              <w:spacing w:line="360" w:lineRule="auto"/>
            </w:pPr>
            <w:r>
              <w:t>Total number of M</w:t>
            </w:r>
            <w:r w:rsidR="00FD4E81">
              <w:t>ajor Operation</w:t>
            </w:r>
            <w:r>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7</w:t>
            </w:r>
          </w:p>
        </w:tc>
        <w:tc>
          <w:tcPr>
            <w:tcW w:w="4135" w:type="dxa"/>
          </w:tcPr>
          <w:p w:rsidR="003F5DB6" w:rsidRPr="007926B4" w:rsidRDefault="00FD4E81" w:rsidP="003F5DB6">
            <w:r>
              <w:t xml:space="preserve">Total </w:t>
            </w:r>
            <w:r w:rsidR="00AF7E21">
              <w:t>number of M</w:t>
            </w:r>
            <w:r>
              <w:t>inor operation</w:t>
            </w:r>
            <w:r w:rsidR="00AF7E21">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8</w:t>
            </w:r>
          </w:p>
        </w:tc>
        <w:tc>
          <w:tcPr>
            <w:tcW w:w="4135" w:type="dxa"/>
          </w:tcPr>
          <w:p w:rsidR="003F5DB6" w:rsidRPr="007926B4" w:rsidRDefault="00AF7E21" w:rsidP="00A008A2">
            <w:r>
              <w:t>Total number of D</w:t>
            </w:r>
            <w:r w:rsidR="00FD4E81">
              <w:t>aycare operation</w:t>
            </w:r>
            <w:r>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094421">
        <w:trPr>
          <w:trHeight w:val="1988"/>
        </w:trPr>
        <w:tc>
          <w:tcPr>
            <w:tcW w:w="903" w:type="dxa"/>
          </w:tcPr>
          <w:p w:rsidR="003F5DB6" w:rsidRDefault="003F5DB6" w:rsidP="003F5DB6">
            <w:pPr>
              <w:spacing w:line="360" w:lineRule="auto"/>
            </w:pPr>
            <w:r>
              <w:t>9</w:t>
            </w:r>
          </w:p>
        </w:tc>
        <w:tc>
          <w:tcPr>
            <w:tcW w:w="4135" w:type="dxa"/>
          </w:tcPr>
          <w:p w:rsidR="003F5DB6" w:rsidRDefault="00AF7E21" w:rsidP="00094421">
            <w:pPr>
              <w:pStyle w:val="NoSpacing"/>
            </w:pPr>
            <w:r>
              <w:t>Total number of  L</w:t>
            </w:r>
            <w:r w:rsidR="00FD4E81">
              <w:t xml:space="preserve">aproscopic  surgeries </w:t>
            </w:r>
          </w:p>
          <w:p w:rsidR="00FD4E81" w:rsidRDefault="001B5629" w:rsidP="00094421">
            <w:pPr>
              <w:pStyle w:val="NoSpacing"/>
            </w:pPr>
            <w:r>
              <w:t>(De</w:t>
            </w:r>
            <w:r w:rsidR="00FD4E81">
              <w:t>tails)</w:t>
            </w:r>
          </w:p>
          <w:p w:rsidR="00FD4E81" w:rsidRDefault="00FD4E81" w:rsidP="00094421">
            <w:pPr>
              <w:pStyle w:val="NoSpacing"/>
            </w:pPr>
            <w:r>
              <w:t>a)</w:t>
            </w:r>
          </w:p>
          <w:p w:rsidR="00FD4E81" w:rsidRDefault="00FD4E81" w:rsidP="00094421">
            <w:pPr>
              <w:pStyle w:val="NoSpacing"/>
            </w:pPr>
            <w:r>
              <w:t>b)</w:t>
            </w:r>
          </w:p>
          <w:p w:rsidR="00FD4E81" w:rsidRDefault="00FD4E81" w:rsidP="00094421">
            <w:pPr>
              <w:pStyle w:val="NoSpacing"/>
            </w:pPr>
            <w:r>
              <w:t>c)</w:t>
            </w:r>
          </w:p>
          <w:p w:rsidR="00FD4E81" w:rsidRDefault="00FD4E81" w:rsidP="00094421">
            <w:pPr>
              <w:pStyle w:val="NoSpacing"/>
            </w:pPr>
            <w:r>
              <w:t>d)</w:t>
            </w:r>
          </w:p>
          <w:p w:rsidR="00FD4E81" w:rsidRDefault="00FD4E81" w:rsidP="00094421">
            <w:pPr>
              <w:pStyle w:val="NoSpacing"/>
            </w:pPr>
            <w:r>
              <w:t>e)</w:t>
            </w:r>
          </w:p>
          <w:p w:rsidR="00FD4E81" w:rsidRPr="007926B4" w:rsidRDefault="00FD4E81" w:rsidP="00094421">
            <w:pPr>
              <w:pStyle w:val="NoSpacing"/>
              <w:ind w:left="720"/>
            </w:pP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10</w:t>
            </w:r>
          </w:p>
        </w:tc>
        <w:tc>
          <w:tcPr>
            <w:tcW w:w="4135" w:type="dxa"/>
          </w:tcPr>
          <w:p w:rsidR="003F5DB6" w:rsidRPr="007926B4" w:rsidRDefault="00FD4E81" w:rsidP="003F5DB6">
            <w:pPr>
              <w:spacing w:line="360" w:lineRule="auto"/>
            </w:pPr>
            <w:r>
              <w:t xml:space="preserve">Total number of upper G.I. endoscopy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11.</w:t>
            </w:r>
          </w:p>
        </w:tc>
        <w:tc>
          <w:tcPr>
            <w:tcW w:w="4135" w:type="dxa"/>
          </w:tcPr>
          <w:p w:rsidR="003F5DB6" w:rsidRPr="007926B4" w:rsidRDefault="00FD4E81" w:rsidP="003F5DB6">
            <w:r>
              <w:t xml:space="preserve">Total number of colonoscopy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12</w:t>
            </w:r>
          </w:p>
        </w:tc>
        <w:tc>
          <w:tcPr>
            <w:tcW w:w="4135" w:type="dxa"/>
          </w:tcPr>
          <w:p w:rsidR="003F5DB6" w:rsidRPr="007926B4" w:rsidRDefault="001B5629" w:rsidP="003F5DB6">
            <w:r>
              <w:t>Total number of Neck D</w:t>
            </w:r>
            <w:r w:rsidR="00FD4E81">
              <w:t xml:space="preserve">issections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13</w:t>
            </w:r>
          </w:p>
        </w:tc>
        <w:tc>
          <w:tcPr>
            <w:tcW w:w="4135" w:type="dxa"/>
          </w:tcPr>
          <w:p w:rsidR="003F5DB6" w:rsidRPr="007926B4" w:rsidRDefault="00FD4E81" w:rsidP="003F5DB6">
            <w:pPr>
              <w:pStyle w:val="NoSpacing"/>
            </w:pPr>
            <w:r>
              <w:t>Total number of</w:t>
            </w:r>
            <w:r w:rsidR="00094421">
              <w:t xml:space="preserve"> Breast surgeries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AF7E21" w:rsidP="003F5DB6">
            <w:pPr>
              <w:spacing w:line="360" w:lineRule="auto"/>
            </w:pPr>
            <w:r>
              <w:t>14</w:t>
            </w:r>
          </w:p>
        </w:tc>
        <w:tc>
          <w:tcPr>
            <w:tcW w:w="4135" w:type="dxa"/>
          </w:tcPr>
          <w:p w:rsidR="003F5DB6" w:rsidRDefault="00094421" w:rsidP="00094421">
            <w:r>
              <w:t xml:space="preserve">Diagnostic Procedures </w:t>
            </w:r>
          </w:p>
          <w:p w:rsidR="00094421" w:rsidRDefault="00094421" w:rsidP="00094421">
            <w:pPr>
              <w:pStyle w:val="ListParagraph"/>
              <w:numPr>
                <w:ilvl w:val="0"/>
                <w:numId w:val="27"/>
              </w:numPr>
            </w:pPr>
            <w:r>
              <w:t>Oral cavity Biopsies</w:t>
            </w:r>
          </w:p>
          <w:p w:rsidR="00094421" w:rsidRDefault="00094421" w:rsidP="00094421">
            <w:pPr>
              <w:pStyle w:val="ListParagraph"/>
              <w:numPr>
                <w:ilvl w:val="0"/>
                <w:numId w:val="27"/>
              </w:numPr>
            </w:pPr>
            <w:r>
              <w:t>FNAC</w:t>
            </w:r>
          </w:p>
          <w:p w:rsidR="00094421" w:rsidRDefault="00094421" w:rsidP="00094421">
            <w:pPr>
              <w:pStyle w:val="ListParagraph"/>
              <w:numPr>
                <w:ilvl w:val="0"/>
                <w:numId w:val="27"/>
              </w:numPr>
            </w:pPr>
            <w:r>
              <w:t>CT Guided FNAC</w:t>
            </w:r>
          </w:p>
          <w:p w:rsidR="00094421" w:rsidRDefault="00094421" w:rsidP="00094421">
            <w:pPr>
              <w:pStyle w:val="ListParagraph"/>
              <w:numPr>
                <w:ilvl w:val="0"/>
                <w:numId w:val="27"/>
              </w:numPr>
            </w:pPr>
            <w:r>
              <w:t xml:space="preserve">USG Guided FNAC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AF7E21" w:rsidP="003F5DB6">
            <w:pPr>
              <w:spacing w:line="360" w:lineRule="auto"/>
            </w:pPr>
            <w:r>
              <w:t>15</w:t>
            </w:r>
          </w:p>
        </w:tc>
        <w:tc>
          <w:tcPr>
            <w:tcW w:w="4135" w:type="dxa"/>
          </w:tcPr>
          <w:p w:rsidR="00094421" w:rsidRDefault="00094421" w:rsidP="00094421">
            <w:r>
              <w:t xml:space="preserve">Biochemical Investigation </w:t>
            </w:r>
          </w:p>
          <w:p w:rsidR="00094421" w:rsidRDefault="00094421" w:rsidP="00094421">
            <w:pPr>
              <w:pStyle w:val="ListParagraph"/>
              <w:numPr>
                <w:ilvl w:val="0"/>
                <w:numId w:val="28"/>
              </w:numPr>
            </w:pPr>
            <w:r>
              <w:t>CA 125</w:t>
            </w:r>
          </w:p>
          <w:p w:rsidR="00094421" w:rsidRDefault="00094421" w:rsidP="00094421">
            <w:pPr>
              <w:pStyle w:val="ListParagraph"/>
              <w:numPr>
                <w:ilvl w:val="0"/>
                <w:numId w:val="28"/>
              </w:numPr>
            </w:pPr>
            <w:r>
              <w:t>Serum CEA</w:t>
            </w:r>
          </w:p>
          <w:p w:rsidR="00094421" w:rsidRDefault="00094421" w:rsidP="00094421">
            <w:pPr>
              <w:pStyle w:val="ListParagraph"/>
              <w:numPr>
                <w:ilvl w:val="0"/>
                <w:numId w:val="28"/>
              </w:numPr>
            </w:pPr>
            <w:r>
              <w:t>Serum AFP</w:t>
            </w:r>
          </w:p>
          <w:p w:rsidR="003F5DB6" w:rsidRDefault="00094421" w:rsidP="00094421">
            <w:pPr>
              <w:pStyle w:val="ListParagraph"/>
              <w:numPr>
                <w:ilvl w:val="0"/>
                <w:numId w:val="28"/>
              </w:numPr>
            </w:pPr>
            <w:r>
              <w:t xml:space="preserve">Others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91523">
              <w:rPr>
                <w:rFonts w:cs="Times New Roman"/>
                <w:b/>
              </w:rPr>
              <w:t>Surgical Oncology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094421">
      <w:pPr>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F91523">
        <w:rPr>
          <w:rFonts w:cs="Times New Roman"/>
          <w:b/>
        </w:rPr>
        <w:t>Surgical Oncology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hideMark/>
          </w:tcPr>
          <w:p w:rsidR="00094421" w:rsidRDefault="00AF7E21" w:rsidP="00AE0818">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094421" w:rsidRPr="007926B4" w:rsidRDefault="00AF7E21" w:rsidP="000C258F">
            <w:pPr>
              <w:spacing w:line="360" w:lineRule="auto"/>
            </w:pPr>
            <w:r>
              <w:t>Total number of M</w:t>
            </w:r>
            <w:r w:rsidR="00094421">
              <w:t>ajor Operation</w:t>
            </w:r>
            <w:r>
              <w:t>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AF7E21" w:rsidP="000C258F">
            <w:r>
              <w:t>Total number of M</w:t>
            </w:r>
            <w:r w:rsidR="00094421">
              <w:t>inor operation</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AF7E21" w:rsidP="000C258F">
            <w:r>
              <w:t>Total number of D</w:t>
            </w:r>
            <w:r w:rsidR="00094421">
              <w:t>aycare operation</w:t>
            </w:r>
            <w:r>
              <w:t>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tcPr>
          <w:p w:rsidR="00094421" w:rsidRDefault="00AF7E21" w:rsidP="000C258F">
            <w:pPr>
              <w:pStyle w:val="NoSpacing"/>
            </w:pPr>
            <w:r>
              <w:t>Total number of  L</w:t>
            </w:r>
            <w:r w:rsidR="00094421">
              <w:t xml:space="preserve">aproscopic  </w:t>
            </w:r>
            <w:r>
              <w:t>S</w:t>
            </w:r>
            <w:r w:rsidR="00094421">
              <w:t xml:space="preserve">urgeries </w:t>
            </w:r>
          </w:p>
          <w:p w:rsidR="00094421" w:rsidRDefault="00AF7E21" w:rsidP="000C258F">
            <w:pPr>
              <w:pStyle w:val="NoSpacing"/>
            </w:pPr>
            <w:r>
              <w:t>(de</w:t>
            </w:r>
            <w:r w:rsidR="00094421">
              <w:t>tails)</w:t>
            </w:r>
          </w:p>
          <w:p w:rsidR="00094421" w:rsidRDefault="00094421" w:rsidP="000C258F">
            <w:pPr>
              <w:pStyle w:val="NoSpacing"/>
            </w:pPr>
            <w:r>
              <w:t>a)</w:t>
            </w:r>
          </w:p>
          <w:p w:rsidR="00094421" w:rsidRDefault="00094421" w:rsidP="000C258F">
            <w:pPr>
              <w:pStyle w:val="NoSpacing"/>
            </w:pPr>
            <w:r>
              <w:t>b)</w:t>
            </w:r>
          </w:p>
          <w:p w:rsidR="00094421" w:rsidRDefault="00094421" w:rsidP="000C258F">
            <w:pPr>
              <w:pStyle w:val="NoSpacing"/>
            </w:pPr>
            <w:r>
              <w:t>c)</w:t>
            </w:r>
          </w:p>
          <w:p w:rsidR="00094421" w:rsidRDefault="00094421" w:rsidP="000C258F">
            <w:pPr>
              <w:pStyle w:val="NoSpacing"/>
            </w:pPr>
            <w:r>
              <w:t>d)</w:t>
            </w:r>
          </w:p>
          <w:p w:rsidR="00094421" w:rsidRDefault="00094421" w:rsidP="000C258F">
            <w:pPr>
              <w:pStyle w:val="NoSpacing"/>
            </w:pPr>
            <w:r>
              <w:t>e)</w:t>
            </w:r>
          </w:p>
          <w:p w:rsidR="00094421" w:rsidRPr="007926B4" w:rsidRDefault="00094421" w:rsidP="000C258F">
            <w:pPr>
              <w:pStyle w:val="NoSpacing"/>
              <w:ind w:left="720"/>
            </w:pP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094421">
        <w:trPr>
          <w:trHeight w:val="287"/>
        </w:trPr>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7</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pPr>
              <w:spacing w:line="360" w:lineRule="auto"/>
            </w:pPr>
            <w:r>
              <w:t xml:space="preserve">Total number of upper G.I. endoscopy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8</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r>
              <w:t xml:space="preserve">Total number of colonoscopy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9</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r>
              <w:t xml:space="preserve">Total number of Neck dissections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10</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pPr>
              <w:pStyle w:val="NoSpacing"/>
            </w:pPr>
            <w:r>
              <w:t xml:space="preserve">Total number of Breast surgeries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094421" w:rsidP="00AE0818">
            <w:pPr>
              <w:spacing w:line="360" w:lineRule="auto"/>
              <w:jc w:val="center"/>
            </w:pPr>
            <w:r>
              <w:t>1</w:t>
            </w:r>
            <w:r w:rsidR="00AF7E21">
              <w:t>1</w:t>
            </w:r>
          </w:p>
        </w:tc>
        <w:tc>
          <w:tcPr>
            <w:tcW w:w="2304" w:type="pct"/>
            <w:tcBorders>
              <w:top w:val="single" w:sz="4" w:space="0" w:color="auto"/>
              <w:left w:val="single" w:sz="4" w:space="0" w:color="auto"/>
              <w:bottom w:val="single" w:sz="4" w:space="0" w:color="auto"/>
              <w:right w:val="single" w:sz="4" w:space="0" w:color="auto"/>
            </w:tcBorders>
          </w:tcPr>
          <w:p w:rsidR="00094421" w:rsidRDefault="00094421" w:rsidP="000C258F">
            <w:r>
              <w:t xml:space="preserve">Diagnostic Procedures </w:t>
            </w:r>
          </w:p>
          <w:p w:rsidR="00094421" w:rsidRDefault="00094421" w:rsidP="00F91523">
            <w:pPr>
              <w:pStyle w:val="ListParagraph"/>
              <w:numPr>
                <w:ilvl w:val="0"/>
                <w:numId w:val="30"/>
              </w:numPr>
            </w:pPr>
            <w:r>
              <w:t>Oral cavity Biopsies</w:t>
            </w:r>
          </w:p>
          <w:p w:rsidR="00094421" w:rsidRDefault="00094421" w:rsidP="00F91523">
            <w:pPr>
              <w:pStyle w:val="ListParagraph"/>
              <w:numPr>
                <w:ilvl w:val="0"/>
                <w:numId w:val="30"/>
              </w:numPr>
            </w:pPr>
            <w:r>
              <w:t>FNAC</w:t>
            </w:r>
          </w:p>
          <w:p w:rsidR="00094421" w:rsidRDefault="00094421" w:rsidP="00F91523">
            <w:pPr>
              <w:pStyle w:val="ListParagraph"/>
              <w:numPr>
                <w:ilvl w:val="0"/>
                <w:numId w:val="30"/>
              </w:numPr>
            </w:pPr>
            <w:r>
              <w:t>CT Guided FNAC</w:t>
            </w:r>
          </w:p>
          <w:p w:rsidR="00094421" w:rsidRDefault="00094421" w:rsidP="00F91523">
            <w:pPr>
              <w:pStyle w:val="ListParagraph"/>
              <w:numPr>
                <w:ilvl w:val="0"/>
                <w:numId w:val="30"/>
              </w:numPr>
              <w:rPr>
                <w:lang w:bidi="hi-IN"/>
              </w:rPr>
            </w:pPr>
            <w:r>
              <w:t xml:space="preserve">USG Guided FNAC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12</w:t>
            </w:r>
          </w:p>
        </w:tc>
        <w:tc>
          <w:tcPr>
            <w:tcW w:w="2304" w:type="pct"/>
            <w:tcBorders>
              <w:top w:val="single" w:sz="4" w:space="0" w:color="auto"/>
              <w:left w:val="single" w:sz="4" w:space="0" w:color="auto"/>
              <w:bottom w:val="single" w:sz="4" w:space="0" w:color="auto"/>
              <w:right w:val="single" w:sz="4" w:space="0" w:color="auto"/>
            </w:tcBorders>
          </w:tcPr>
          <w:p w:rsidR="00094421" w:rsidRDefault="00094421" w:rsidP="000C258F">
            <w:r>
              <w:t xml:space="preserve">Biochemical Investigation </w:t>
            </w:r>
          </w:p>
          <w:p w:rsidR="00094421" w:rsidRDefault="00094421" w:rsidP="00F91523">
            <w:pPr>
              <w:pStyle w:val="ListParagraph"/>
              <w:numPr>
                <w:ilvl w:val="0"/>
                <w:numId w:val="31"/>
              </w:numPr>
            </w:pPr>
            <w:r>
              <w:t>CA 125</w:t>
            </w:r>
          </w:p>
          <w:p w:rsidR="00094421" w:rsidRDefault="00094421" w:rsidP="00F91523">
            <w:pPr>
              <w:pStyle w:val="ListParagraph"/>
              <w:numPr>
                <w:ilvl w:val="0"/>
                <w:numId w:val="31"/>
              </w:numPr>
            </w:pPr>
            <w:r>
              <w:t>Serum CEA</w:t>
            </w:r>
          </w:p>
          <w:p w:rsidR="00094421" w:rsidRDefault="00094421" w:rsidP="00F91523">
            <w:pPr>
              <w:pStyle w:val="ListParagraph"/>
              <w:numPr>
                <w:ilvl w:val="0"/>
                <w:numId w:val="31"/>
              </w:numPr>
            </w:pPr>
            <w:r>
              <w:t>Serum AFP</w:t>
            </w:r>
          </w:p>
          <w:p w:rsidR="00094421" w:rsidRDefault="00094421" w:rsidP="00F91523">
            <w:pPr>
              <w:pStyle w:val="ListParagraph"/>
              <w:numPr>
                <w:ilvl w:val="0"/>
                <w:numId w:val="31"/>
              </w:numPr>
              <w:rPr>
                <w:lang w:bidi="hi-IN"/>
              </w:rPr>
            </w:pPr>
            <w:r>
              <w:t>Others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to</w:t>
            </w:r>
            <w:r w:rsidR="00F91523">
              <w:rPr>
                <w:rFonts w:cs="Times New Roman"/>
              </w:rPr>
              <w:t>Surgical Oncology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91523">
              <w:rPr>
                <w:rFonts w:cs="Times New Roman"/>
                <w:bCs/>
              </w:rPr>
              <w:t>Surgical Oncology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194C20" w:rsidRDefault="00194C20">
      <w:pPr>
        <w:jc w:val="both"/>
        <w:rPr>
          <w:rFonts w:cs="Times New Roman"/>
          <w:b/>
        </w:rPr>
      </w:pPr>
      <w:r>
        <w:rPr>
          <w:rFonts w:cs="Times New Roman"/>
          <w:b/>
        </w:rPr>
        <w:br w:type="page"/>
      </w:r>
    </w:p>
    <w:p w:rsidR="008C2F9D" w:rsidRDefault="008C2F9D" w:rsidP="008C2F9D">
      <w:pPr>
        <w:rPr>
          <w:rFonts w:cs="Times New Roman"/>
          <w:b/>
        </w:rPr>
      </w:pPr>
    </w:p>
    <w:p w:rsidR="00C2644A"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t>25.</w:t>
      </w:r>
      <w:r w:rsidRPr="00B75B57">
        <w:tab/>
      </w:r>
      <w:r w:rsidRPr="00B75B57">
        <w:rPr>
          <w:rFonts w:cs="Times New Roman"/>
        </w:rPr>
        <w:t xml:space="preserve">Whether other medical superspecialty </w:t>
      </w:r>
      <w:r w:rsidR="008A5334">
        <w:rPr>
          <w:rFonts w:cs="Times New Roman"/>
        </w:rPr>
        <w:t>Medica</w:t>
      </w:r>
      <w:r w:rsidR="00CB02AB">
        <w:rPr>
          <w:rFonts w:cs="Times New Roman"/>
        </w:rPr>
        <w:t>l Oncolog</w:t>
      </w:r>
      <w:r w:rsidR="00194C20">
        <w:rPr>
          <w:rFonts w:cs="Times New Roman"/>
        </w:rPr>
        <w:t>y</w:t>
      </w:r>
      <w:r w:rsidR="008A5334">
        <w:rPr>
          <w:rFonts w:cs="Times New Roman"/>
        </w:rPr>
        <w:t xml:space="preserve"> and Radiotherapy</w:t>
      </w:r>
      <w:r w:rsidRPr="00B75B57">
        <w:rPr>
          <w:rFonts w:cs="Times New Roman"/>
        </w:rPr>
        <w:t>department</w:t>
      </w:r>
      <w:r w:rsidR="008A5334">
        <w:rPr>
          <w:rFonts w:cs="Times New Roman"/>
        </w:rPr>
        <w:t>s</w:t>
      </w:r>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F91523" w:rsidRPr="004E6611">
        <w:rPr>
          <w:rFonts w:cs="Times New Roman"/>
          <w:bCs/>
          <w:i/>
          <w:iCs/>
          <w:sz w:val="22"/>
          <w:szCs w:val="22"/>
        </w:rPr>
        <w:t>Surgical Oncology</w:t>
      </w:r>
      <w:r w:rsidR="004475AF">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067337">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067337"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067337" w:rsidP="008C2F9D">
      <w:pPr>
        <w:rPr>
          <w:b/>
          <w:bCs/>
        </w:rPr>
      </w:pPr>
      <w:r>
        <w:t xml:space="preserve">* </w:t>
      </w:r>
      <w:r>
        <w:rPr>
          <w:b/>
          <w:bCs/>
        </w:rPr>
        <w:t>Stipend shall be paid by the institution as per Govt. rate shown above.</w:t>
      </w:r>
    </w:p>
    <w:p w:rsidR="00067337" w:rsidRDefault="00067337"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067337" w:rsidRDefault="00067337" w:rsidP="00067337">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F91523">
        <w:rPr>
          <w:rFonts w:cs="Times New Roman"/>
          <w:bCs/>
        </w:rPr>
        <w:t>Surgical Oncology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60F5C"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p>
    <w:p w:rsidR="00170C23" w:rsidRDefault="008B608C" w:rsidP="00160F5C">
      <w:pPr>
        <w:ind w:left="720"/>
        <w:rPr>
          <w:rFonts w:cs="Times New Roman"/>
        </w:rPr>
      </w:pPr>
      <w:r>
        <w:rPr>
          <w:rFonts w:cs="Times New Roman"/>
        </w:rPr>
        <w:t xml:space="preserve">- </w:t>
      </w:r>
      <w:r w:rsidR="00F91523">
        <w:rPr>
          <w:rFonts w:cs="Times New Roman"/>
        </w:rPr>
        <w:t>Surgical Oncology</w:t>
      </w:r>
      <w:r>
        <w:rPr>
          <w:rFonts w:cs="Times New Roman"/>
        </w:rPr>
        <w:t xml:space="preserve">books </w:t>
      </w:r>
      <w:r w:rsidR="00170C23">
        <w:rPr>
          <w:rFonts w:cs="Times New Roman"/>
        </w:rPr>
        <w:t>Total</w:t>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t>____________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5B7CA2" w:rsidP="00C13DF6">
            <w:pPr>
              <w:jc w:val="center"/>
              <w:rPr>
                <w:rFonts w:cs="Times New Roman"/>
              </w:rPr>
            </w:pPr>
            <w:r>
              <w:rPr>
                <w:rFonts w:cs="Times New Roman"/>
                <w:bCs/>
              </w:rPr>
              <w:t>Surgical Oncology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C11328" w:rsidRDefault="00C11328" w:rsidP="000C6E3A">
      <w:pPr>
        <w:ind w:left="360"/>
        <w:rPr>
          <w:rFonts w:cs="Times New Roman"/>
          <w:b/>
        </w:rPr>
      </w:pPr>
    </w:p>
    <w:p w:rsidR="00C11328"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C11328">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8A5334">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F91523">
              <w:rPr>
                <w:rFonts w:cs="Times New Roman"/>
                <w:bCs/>
              </w:rPr>
              <w:t>Surgical Oncology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8B17BC" w:rsidP="00170C23">
      <w:r>
        <w:rPr>
          <w:noProof/>
        </w:rPr>
        <w:pict>
          <v:shape id="_x0000_s1029" type="#_x0000_t202" style="position:absolute;margin-left:30pt;margin-top:3.6pt;width:443.85pt;height:33.5pt;z-index:251665408">
            <v:textbox style="mso-next-textbox:#_x0000_s1029">
              <w:txbxContent>
                <w:p w:rsidR="00445779" w:rsidRPr="00C67851" w:rsidRDefault="00445779"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F91523">
        <w:rPr>
          <w:rFonts w:cs="Times New Roman"/>
          <w:b/>
        </w:rPr>
        <w:t>Surgical Oncology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f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D63083">
        <w:tc>
          <w:tcPr>
            <w:tcW w:w="2088" w:type="dxa"/>
          </w:tcPr>
          <w:p w:rsidR="00194C20" w:rsidRDefault="00194C20" w:rsidP="00D63083">
            <w:pPr>
              <w:jc w:val="center"/>
              <w:rPr>
                <w:rFonts w:cs="Times New Roman"/>
              </w:rPr>
            </w:pPr>
            <w:r>
              <w:rPr>
                <w:rFonts w:cs="Times New Roman"/>
              </w:rPr>
              <w:t>PG Degree and</w:t>
            </w:r>
          </w:p>
          <w:p w:rsidR="00194C20" w:rsidRDefault="00194C20" w:rsidP="00D63083">
            <w:pPr>
              <w:jc w:val="center"/>
              <w:rPr>
                <w:rFonts w:cs="Times New Roman"/>
              </w:rPr>
            </w:pPr>
            <w:r>
              <w:rPr>
                <w:rFonts w:cs="Times New Roman"/>
              </w:rPr>
              <w:t>Superspecialty</w:t>
            </w:r>
          </w:p>
          <w:p w:rsidR="00194C20" w:rsidRDefault="00194C20" w:rsidP="00D63083">
            <w:pPr>
              <w:jc w:val="center"/>
              <w:rPr>
                <w:rFonts w:cs="Times New Roman"/>
              </w:rPr>
            </w:pPr>
            <w:r>
              <w:rPr>
                <w:rFonts w:cs="Times New Roman"/>
              </w:rPr>
              <w:t>degree</w:t>
            </w:r>
          </w:p>
        </w:tc>
        <w:tc>
          <w:tcPr>
            <w:tcW w:w="1260" w:type="dxa"/>
          </w:tcPr>
          <w:p w:rsidR="00194C20" w:rsidRDefault="00194C20" w:rsidP="00D63083">
            <w:pPr>
              <w:rPr>
                <w:rFonts w:cs="Times New Roman"/>
              </w:rPr>
            </w:pPr>
            <w:r>
              <w:rPr>
                <w:rFonts w:cs="Times New Roman"/>
              </w:rPr>
              <w:t xml:space="preserve">Year of </w:t>
            </w:r>
          </w:p>
          <w:p w:rsidR="00194C20" w:rsidRDefault="00194C20" w:rsidP="00D63083">
            <w:pPr>
              <w:rPr>
                <w:rFonts w:cs="Times New Roman"/>
              </w:rPr>
            </w:pPr>
            <w:r>
              <w:rPr>
                <w:rFonts w:cs="Times New Roman"/>
              </w:rPr>
              <w:t>passing</w:t>
            </w:r>
          </w:p>
        </w:tc>
        <w:tc>
          <w:tcPr>
            <w:tcW w:w="2610" w:type="dxa"/>
          </w:tcPr>
          <w:p w:rsidR="00194C20" w:rsidRDefault="00194C20" w:rsidP="00D63083">
            <w:pPr>
              <w:rPr>
                <w:rFonts w:cs="Times New Roman"/>
              </w:rPr>
            </w:pPr>
            <w:r>
              <w:rPr>
                <w:rFonts w:cs="Times New Roman"/>
              </w:rPr>
              <w:t xml:space="preserve">        Institution </w:t>
            </w:r>
          </w:p>
        </w:tc>
        <w:tc>
          <w:tcPr>
            <w:tcW w:w="2394" w:type="dxa"/>
          </w:tcPr>
          <w:p w:rsidR="00194C20" w:rsidRDefault="00194C20" w:rsidP="00D63083">
            <w:pPr>
              <w:jc w:val="center"/>
              <w:rPr>
                <w:rFonts w:cs="Times New Roman"/>
              </w:rPr>
            </w:pPr>
            <w:r>
              <w:rPr>
                <w:rFonts w:cs="Times New Roman"/>
              </w:rPr>
              <w:t>University</w:t>
            </w:r>
          </w:p>
        </w:tc>
        <w:tc>
          <w:tcPr>
            <w:tcW w:w="2088" w:type="dxa"/>
          </w:tcPr>
          <w:p w:rsidR="00194C20" w:rsidRDefault="00194C20" w:rsidP="00D63083">
            <w:pPr>
              <w:jc w:val="center"/>
              <w:rPr>
                <w:rFonts w:cs="Times New Roman"/>
              </w:rPr>
            </w:pPr>
            <w:r>
              <w:rPr>
                <w:rFonts w:cs="Times New Roman"/>
              </w:rPr>
              <w:t>Recognized/</w:t>
            </w:r>
          </w:p>
          <w:p w:rsidR="00194C20" w:rsidRDefault="00194C20" w:rsidP="00D63083">
            <w:pPr>
              <w:jc w:val="center"/>
              <w:rPr>
                <w:rFonts w:cs="Times New Roman"/>
              </w:rPr>
            </w:pPr>
            <w:r>
              <w:rPr>
                <w:rFonts w:cs="Times New Roman"/>
              </w:rPr>
              <w:t>Not Recognized</w:t>
            </w:r>
          </w:p>
        </w:tc>
      </w:tr>
      <w:tr w:rsidR="00194C20" w:rsidTr="00D63083">
        <w:tc>
          <w:tcPr>
            <w:tcW w:w="2088" w:type="dxa"/>
          </w:tcPr>
          <w:p w:rsidR="00194C20" w:rsidRDefault="00194C20" w:rsidP="00D63083">
            <w:pPr>
              <w:rPr>
                <w:rFonts w:cs="Times New Roman"/>
              </w:rPr>
            </w:pPr>
            <w:r>
              <w:rPr>
                <w:rFonts w:cs="Times New Roman"/>
              </w:rPr>
              <w:t xml:space="preserve"> MD/Ms</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DM/M.Ch.</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Two years Special Training</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F91523">
        <w:rPr>
          <w:rFonts w:cs="Times New Roman"/>
          <w:b/>
        </w:rPr>
        <w:t>Surgical Oncology</w:t>
      </w:r>
      <w:r w:rsidR="00EB7B68">
        <w:rPr>
          <w:rFonts w:cs="Times New Roman"/>
          <w:b/>
        </w:rPr>
        <w:t>not in</w:t>
      </w:r>
      <w:r w:rsidR="001C0630">
        <w:rPr>
          <w:rFonts w:cs="Times New Roman"/>
          <w:b/>
        </w:rPr>
        <w:t>General Surgery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1C0630">
        <w:rPr>
          <w:b/>
        </w:rPr>
        <w:t xml:space="preserve">Medical oncology and Radiotherapy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6C2CF8">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w:t>
      </w:r>
      <w:r w:rsidRPr="00466A0D">
        <w:rPr>
          <w:bCs/>
        </w:rPr>
        <w:t xml:space="preserve">Give the data only for the department of </w:t>
      </w:r>
      <w:r w:rsidR="00F91523" w:rsidRPr="00466A0D">
        <w:rPr>
          <w:rFonts w:cs="Times New Roman"/>
          <w:bCs/>
        </w:rPr>
        <w:t>Surgical Oncology</w:t>
      </w:r>
      <w:r w:rsidRPr="00466A0D">
        <w:rPr>
          <w:bCs/>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F361AD" w:rsidRPr="00F361AD" w:rsidRDefault="00F361AD" w:rsidP="00F361AD">
      <w:pPr>
        <w:ind w:left="5040"/>
        <w:rPr>
          <w:rFonts w:cs="Times New Roman"/>
        </w:rPr>
      </w:pPr>
      <w:r w:rsidRPr="00F361AD">
        <w:rPr>
          <w:rFonts w:cs="Times New Roman"/>
        </w:rPr>
        <w:t>Parameter</w:t>
      </w:r>
    </w:p>
    <w:p w:rsidR="00F361AD" w:rsidRPr="00F361AD" w:rsidRDefault="00F361AD" w:rsidP="00F361AD">
      <w:pPr>
        <w:pStyle w:val="ListParagraph"/>
        <w:numPr>
          <w:ilvl w:val="0"/>
          <w:numId w:val="29"/>
        </w:numPr>
        <w:rPr>
          <w:rFonts w:cs="Times New Roman"/>
        </w:rPr>
      </w:pPr>
      <w:r w:rsidRPr="00F361AD">
        <w:rPr>
          <w:rFonts w:cs="Times New Roman"/>
        </w:rPr>
        <w:t>OPD attendance upto 2 p.m.</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New admissions</w:t>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Total Beds occupied at 10 a.m.</w:t>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Total Required Beds</w:t>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Bed Occupancy at 10 a.m. (%)</w:t>
      </w:r>
      <w:r>
        <w:rPr>
          <w:rFonts w:cs="Times New Roman"/>
        </w:rPr>
        <w:tab/>
        <w:t>……………………</w:t>
      </w:r>
      <w:r>
        <w:rPr>
          <w:rFonts w:cs="Times New Roman"/>
        </w:rPr>
        <w:tab/>
        <w:t>………………………….</w:t>
      </w:r>
    </w:p>
    <w:p w:rsidR="00F361AD" w:rsidRPr="00F361AD" w:rsidRDefault="00EA0399" w:rsidP="00F361AD">
      <w:pPr>
        <w:pStyle w:val="ListParagraph"/>
        <w:numPr>
          <w:ilvl w:val="0"/>
          <w:numId w:val="29"/>
        </w:numPr>
        <w:rPr>
          <w:rFonts w:cs="Times New Roman"/>
        </w:rPr>
      </w:pPr>
      <w:r>
        <w:rPr>
          <w:rFonts w:cs="Times New Roman"/>
        </w:rPr>
        <w:t>Total number of M</w:t>
      </w:r>
      <w:r w:rsidR="00F361AD" w:rsidRPr="00F361AD">
        <w:rPr>
          <w:rFonts w:cs="Times New Roman"/>
        </w:rPr>
        <w:t>ajor Operation</w:t>
      </w:r>
      <w:r>
        <w:rPr>
          <w:rFonts w:cs="Times New Roman"/>
        </w:rPr>
        <w:t>s</w:t>
      </w:r>
      <w:r w:rsidR="00F361AD">
        <w:rPr>
          <w:rFonts w:cs="Times New Roman"/>
        </w:rPr>
        <w:tab/>
        <w:t>……………………</w:t>
      </w:r>
      <w:r w:rsidR="00F361AD">
        <w:rPr>
          <w:rFonts w:cs="Times New Roman"/>
        </w:rPr>
        <w:tab/>
        <w:t>………………………….</w:t>
      </w:r>
    </w:p>
    <w:p w:rsidR="00F361AD" w:rsidRPr="00F361AD" w:rsidRDefault="00EA0399" w:rsidP="00F361AD">
      <w:pPr>
        <w:pStyle w:val="ListParagraph"/>
        <w:numPr>
          <w:ilvl w:val="0"/>
          <w:numId w:val="29"/>
        </w:numPr>
        <w:rPr>
          <w:rFonts w:cs="Times New Roman"/>
        </w:rPr>
      </w:pPr>
      <w:r>
        <w:rPr>
          <w:rFonts w:cs="Times New Roman"/>
        </w:rPr>
        <w:t>Total number of Minor O</w:t>
      </w:r>
      <w:r w:rsidR="00F361AD" w:rsidRPr="00F361AD">
        <w:rPr>
          <w:rFonts w:cs="Times New Roman"/>
        </w:rPr>
        <w:t>peration</w:t>
      </w:r>
      <w:r>
        <w:rPr>
          <w:rFonts w:cs="Times New Roman"/>
        </w:rPr>
        <w:t>s</w:t>
      </w:r>
      <w:r w:rsidR="00F361AD">
        <w:rPr>
          <w:rFonts w:cs="Times New Roman"/>
        </w:rPr>
        <w:tab/>
        <w:t>……………………</w:t>
      </w:r>
      <w:r w:rsidR="00F361AD">
        <w:rPr>
          <w:rFonts w:cs="Times New Roman"/>
        </w:rPr>
        <w:tab/>
        <w:t>………………………….</w:t>
      </w:r>
    </w:p>
    <w:p w:rsidR="00F361AD" w:rsidRPr="00F361AD" w:rsidRDefault="00EA0399" w:rsidP="00F361AD">
      <w:pPr>
        <w:pStyle w:val="ListParagraph"/>
        <w:numPr>
          <w:ilvl w:val="0"/>
          <w:numId w:val="29"/>
        </w:numPr>
        <w:rPr>
          <w:rFonts w:cs="Times New Roman"/>
        </w:rPr>
      </w:pPr>
      <w:r>
        <w:rPr>
          <w:rFonts w:cs="Times New Roman"/>
        </w:rPr>
        <w:t>Total number of Daycare O</w:t>
      </w:r>
      <w:r w:rsidR="00F361AD" w:rsidRPr="00F361AD">
        <w:rPr>
          <w:rFonts w:cs="Times New Roman"/>
        </w:rPr>
        <w:t>peration</w:t>
      </w:r>
      <w:r>
        <w:rPr>
          <w:rFonts w:cs="Times New Roman"/>
        </w:rPr>
        <w:t>s</w:t>
      </w:r>
      <w:r w:rsidR="00F361AD">
        <w:rPr>
          <w:rFonts w:cs="Times New Roman"/>
        </w:rPr>
        <w:tab/>
        <w:t>……………………</w:t>
      </w:r>
      <w:r w:rsidR="00F361AD">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To</w:t>
      </w:r>
      <w:r w:rsidR="00EA0399">
        <w:rPr>
          <w:rFonts w:cs="Times New Roman"/>
        </w:rPr>
        <w:t>tal number of  L</w:t>
      </w:r>
      <w:r w:rsidRPr="00F361AD">
        <w:rPr>
          <w:rFonts w:cs="Times New Roman"/>
        </w:rPr>
        <w:t xml:space="preserve">aproscopic  surgeries </w:t>
      </w:r>
      <w:r>
        <w:rPr>
          <w:rFonts w:cs="Times New Roman"/>
        </w:rPr>
        <w:t>…………………………………………….</w:t>
      </w:r>
    </w:p>
    <w:p w:rsidR="00F361AD" w:rsidRPr="00F361AD" w:rsidRDefault="00EA0399" w:rsidP="00445779">
      <w:pPr>
        <w:pStyle w:val="ListParagraph"/>
        <w:ind w:left="1440"/>
        <w:rPr>
          <w:rFonts w:cs="Times New Roman"/>
        </w:rPr>
      </w:pPr>
      <w:r>
        <w:rPr>
          <w:rFonts w:cs="Times New Roman"/>
        </w:rPr>
        <w:t>(de</w:t>
      </w:r>
      <w:r w:rsidR="00F361AD" w:rsidRPr="00F361AD">
        <w:rPr>
          <w:rFonts w:cs="Times New Roman"/>
        </w:rPr>
        <w:t>tails)</w:t>
      </w:r>
      <w:r w:rsidR="00F361AD">
        <w:rPr>
          <w:rFonts w:cs="Times New Roman"/>
        </w:rPr>
        <w:tab/>
      </w:r>
      <w:r w:rsidR="00F361AD">
        <w:rPr>
          <w:rFonts w:cs="Times New Roman"/>
        </w:rPr>
        <w:tab/>
      </w:r>
      <w:r w:rsidR="00F361AD">
        <w:rPr>
          <w:rFonts w:cs="Times New Roman"/>
        </w:rPr>
        <w:tab/>
      </w:r>
      <w:r w:rsidR="00F361AD">
        <w:rPr>
          <w:rFonts w:cs="Times New Roman"/>
        </w:rPr>
        <w:tab/>
        <w:t>……………………</w:t>
      </w:r>
      <w:r w:rsidR="00F361AD">
        <w:rPr>
          <w:rFonts w:cs="Times New Roman"/>
        </w:rPr>
        <w:tab/>
        <w:t>………………………….</w:t>
      </w:r>
    </w:p>
    <w:p w:rsidR="00F361AD" w:rsidRPr="00F361AD" w:rsidRDefault="00F361AD" w:rsidP="00F361AD">
      <w:pPr>
        <w:pStyle w:val="ListParagraph"/>
        <w:ind w:left="1440"/>
        <w:rPr>
          <w:rFonts w:cs="Times New Roman"/>
        </w:rPr>
      </w:pPr>
      <w:r w:rsidRPr="00F361AD">
        <w:rPr>
          <w:rFonts w:cs="Times New Roman"/>
        </w:rPr>
        <w:t>a)</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ind w:left="1440"/>
        <w:rPr>
          <w:rFonts w:cs="Times New Roman"/>
        </w:rPr>
      </w:pPr>
      <w:r w:rsidRPr="00F361AD">
        <w:rPr>
          <w:rFonts w:cs="Times New Roman"/>
        </w:rPr>
        <w:t>b)</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ind w:left="1440"/>
        <w:rPr>
          <w:rFonts w:cs="Times New Roman"/>
        </w:rPr>
      </w:pPr>
      <w:r w:rsidRPr="00F361AD">
        <w:rPr>
          <w:rFonts w:cs="Times New Roman"/>
        </w:rPr>
        <w:t>c)</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ind w:left="1440"/>
        <w:rPr>
          <w:rFonts w:cs="Times New Roman"/>
        </w:rPr>
      </w:pPr>
      <w:r w:rsidRPr="00F361AD">
        <w:rPr>
          <w:rFonts w:cs="Times New Roman"/>
        </w:rPr>
        <w:t>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ind w:left="1440"/>
        <w:rPr>
          <w:rFonts w:cs="Times New Roman"/>
        </w:rPr>
      </w:pPr>
      <w:r w:rsidRPr="00F361AD">
        <w:rPr>
          <w:rFonts w:cs="Times New Roman"/>
        </w:rPr>
        <w:t>e)</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Total number of upper G.I. endoscopy </w:t>
      </w:r>
      <w:r>
        <w:rPr>
          <w:rFonts w:cs="Times New Roman"/>
        </w:rPr>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Total number of colonoscopy </w:t>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Total number of Neck dissections </w:t>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Total number of Breast surgeries </w:t>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Diagnostic Procedures </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Oral cavity Biopsies</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FNAC</w:t>
      </w:r>
      <w:r>
        <w:rPr>
          <w:rFonts w:cs="Times New Roman"/>
        </w:rPr>
        <w:tab/>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CT Guided FNAC</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 xml:space="preserve">USG Guided FNAC </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0"/>
          <w:numId w:val="29"/>
        </w:numPr>
        <w:rPr>
          <w:rFonts w:cs="Times New Roman"/>
        </w:rPr>
      </w:pPr>
      <w:r w:rsidRPr="00F361AD">
        <w:rPr>
          <w:rFonts w:cs="Times New Roman"/>
        </w:rPr>
        <w:t xml:space="preserve">Biochemical Investigation </w:t>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CA 125</w:t>
      </w:r>
      <w:r>
        <w:rPr>
          <w:rFonts w:cs="Times New Roman"/>
        </w:rPr>
        <w:tab/>
      </w:r>
      <w:r>
        <w:rPr>
          <w:rFonts w:cs="Times New Roman"/>
        </w:rPr>
        <w:tab/>
      </w:r>
      <w:r>
        <w:rPr>
          <w:rFonts w:cs="Times New Roman"/>
        </w:rPr>
        <w:tab/>
        <w:t>……………………</w:t>
      </w:r>
      <w:r>
        <w:rPr>
          <w:rFonts w:cs="Times New Roman"/>
        </w:rPr>
        <w:tab/>
        <w:t>………………………….</w:t>
      </w:r>
    </w:p>
    <w:p w:rsidR="00F361AD" w:rsidRPr="00445779" w:rsidRDefault="00F361AD" w:rsidP="00445779">
      <w:pPr>
        <w:pStyle w:val="ListParagraph"/>
        <w:numPr>
          <w:ilvl w:val="1"/>
          <w:numId w:val="29"/>
        </w:numPr>
        <w:rPr>
          <w:rFonts w:cs="Times New Roman"/>
        </w:rPr>
      </w:pPr>
      <w:r w:rsidRPr="00445779">
        <w:rPr>
          <w:rFonts w:cs="Times New Roman"/>
        </w:rPr>
        <w:t>Serum CEA</w:t>
      </w:r>
      <w:r w:rsidRPr="00445779">
        <w:rPr>
          <w:rFonts w:cs="Times New Roman"/>
        </w:rPr>
        <w:tab/>
      </w:r>
      <w:r w:rsidRPr="00445779">
        <w:rPr>
          <w:rFonts w:cs="Times New Roman"/>
        </w:rPr>
        <w:tab/>
      </w:r>
      <w:r w:rsidRPr="00445779">
        <w:rPr>
          <w:rFonts w:cs="Times New Roman"/>
        </w:rPr>
        <w:tab/>
        <w:t>……………………</w:t>
      </w:r>
      <w:r w:rsidRPr="00445779">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Serum AFP</w:t>
      </w:r>
      <w:r>
        <w:rPr>
          <w:rFonts w:cs="Times New Roman"/>
        </w:rPr>
        <w:tab/>
      </w:r>
      <w:r>
        <w:rPr>
          <w:rFonts w:cs="Times New Roman"/>
        </w:rPr>
        <w:tab/>
      </w:r>
      <w:r>
        <w:rPr>
          <w:rFonts w:cs="Times New Roman"/>
        </w:rPr>
        <w:tab/>
        <w:t>……………………</w:t>
      </w:r>
      <w:r>
        <w:rPr>
          <w:rFonts w:cs="Times New Roman"/>
        </w:rPr>
        <w:tab/>
        <w:t>………………………….</w:t>
      </w:r>
    </w:p>
    <w:p w:rsidR="00F361AD" w:rsidRPr="00F361AD" w:rsidRDefault="00F361AD" w:rsidP="00F361AD">
      <w:pPr>
        <w:pStyle w:val="ListParagraph"/>
        <w:numPr>
          <w:ilvl w:val="1"/>
          <w:numId w:val="29"/>
        </w:numPr>
        <w:rPr>
          <w:rFonts w:cs="Times New Roman"/>
        </w:rPr>
      </w:pPr>
      <w:r w:rsidRPr="00F361AD">
        <w:rPr>
          <w:rFonts w:cs="Times New Roman"/>
        </w:rPr>
        <w:t>Others</w:t>
      </w:r>
      <w:r>
        <w:rPr>
          <w:rFonts w:cs="Times New Roman"/>
        </w:rPr>
        <w:tab/>
      </w:r>
      <w:r>
        <w:rPr>
          <w:rFonts w:cs="Times New Roman"/>
        </w:rPr>
        <w:tab/>
      </w:r>
      <w:r>
        <w:rPr>
          <w:rFonts w:cs="Times New Roman"/>
        </w:rPr>
        <w:tab/>
      </w:r>
      <w:r>
        <w:rPr>
          <w:rFonts w:cs="Times New Roman"/>
        </w:rPr>
        <w:tab/>
        <w:t>……………………</w:t>
      </w:r>
      <w:r>
        <w:rPr>
          <w:rFonts w:cs="Times New Roman"/>
        </w:rPr>
        <w:tab/>
        <w:t>………………………….</w:t>
      </w:r>
    </w:p>
    <w:p w:rsidR="003F5DB6" w:rsidRDefault="003F5DB6" w:rsidP="00F361AD">
      <w:pPr>
        <w:ind w:left="2160"/>
        <w:rPr>
          <w:rFonts w:cs="Times New Roman"/>
        </w:rPr>
      </w:pPr>
    </w:p>
    <w:p w:rsidR="003F5DB6" w:rsidRDefault="003F5DB6" w:rsidP="003F5DB6">
      <w:pPr>
        <w:ind w:left="720"/>
        <w:rPr>
          <w:rFonts w:cs="Times New Roman"/>
        </w:rPr>
      </w:pPr>
    </w:p>
    <w:p w:rsidR="003F5DB6" w:rsidRPr="008457E8" w:rsidRDefault="003F5DB6" w:rsidP="003F5DB6">
      <w:pPr>
        <w:ind w:left="720"/>
        <w:rPr>
          <w:rFonts w:cs="Times New Roman"/>
        </w:rPr>
      </w:pPr>
    </w:p>
    <w:p w:rsidR="004D5EA5" w:rsidRDefault="004D5EA5" w:rsidP="003F5DB6">
      <w:pPr>
        <w:ind w:left="360"/>
      </w:pPr>
    </w:p>
    <w:p w:rsidR="004D5EA5" w:rsidRDefault="004D5EA5" w:rsidP="004D5EA5">
      <w:r>
        <w:t>14</w:t>
      </w:r>
      <w:r>
        <w:tab/>
        <w:t xml:space="preserve">List of equipment available in the department of </w:t>
      </w:r>
      <w:r w:rsidR="00F91523" w:rsidRPr="00466A0D">
        <w:rPr>
          <w:rFonts w:cs="Times New Roman"/>
          <w:bCs/>
        </w:rPr>
        <w:t>Surgical Oncology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80" w:type="dxa"/>
        <w:tblInd w:w="360" w:type="dxa"/>
        <w:tblLayout w:type="fixed"/>
        <w:tblLook w:val="04A0"/>
      </w:tblPr>
      <w:tblGrid>
        <w:gridCol w:w="648"/>
        <w:gridCol w:w="3593"/>
        <w:gridCol w:w="949"/>
        <w:gridCol w:w="1218"/>
        <w:gridCol w:w="1287"/>
        <w:gridCol w:w="1130"/>
        <w:gridCol w:w="1255"/>
      </w:tblGrid>
      <w:tr w:rsidR="003F5DB6" w:rsidTr="003F5DB6">
        <w:trPr>
          <w:trHeight w:val="458"/>
        </w:trPr>
        <w:tc>
          <w:tcPr>
            <w:tcW w:w="648" w:type="dxa"/>
          </w:tcPr>
          <w:p w:rsidR="003F5DB6" w:rsidRDefault="003F5DB6" w:rsidP="005C385C">
            <w:r>
              <w:t>1</w:t>
            </w:r>
          </w:p>
        </w:tc>
        <w:tc>
          <w:tcPr>
            <w:tcW w:w="3593" w:type="dxa"/>
          </w:tcPr>
          <w:p w:rsidR="003F5DB6" w:rsidRDefault="003F5DB6" w:rsidP="005C385C">
            <w:r>
              <w:t>Laproscopic Surgery Set</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F917EC">
            <w:pPr>
              <w:tabs>
                <w:tab w:val="left" w:pos="1277"/>
              </w:tabs>
            </w:pPr>
            <w:r>
              <w:tab/>
            </w:r>
          </w:p>
        </w:tc>
        <w:tc>
          <w:tcPr>
            <w:tcW w:w="1130" w:type="dxa"/>
          </w:tcPr>
          <w:p w:rsidR="003F5DB6" w:rsidRDefault="003F5DB6" w:rsidP="005C385C"/>
        </w:tc>
        <w:tc>
          <w:tcPr>
            <w:tcW w:w="1255" w:type="dxa"/>
          </w:tcPr>
          <w:p w:rsidR="003F5DB6" w:rsidRDefault="003F5DB6" w:rsidP="005C385C"/>
        </w:tc>
      </w:tr>
      <w:tr w:rsidR="003F5DB6" w:rsidTr="003F5DB6">
        <w:trPr>
          <w:trHeight w:val="431"/>
        </w:trPr>
        <w:tc>
          <w:tcPr>
            <w:tcW w:w="648" w:type="dxa"/>
          </w:tcPr>
          <w:p w:rsidR="003F5DB6" w:rsidRDefault="003F5DB6" w:rsidP="005C385C">
            <w:r>
              <w:t>2</w:t>
            </w:r>
          </w:p>
        </w:tc>
        <w:tc>
          <w:tcPr>
            <w:tcW w:w="3593" w:type="dxa"/>
          </w:tcPr>
          <w:p w:rsidR="003F5DB6" w:rsidRDefault="003F5DB6" w:rsidP="005C385C">
            <w:r>
              <w:t>Headlight</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629"/>
        </w:trPr>
        <w:tc>
          <w:tcPr>
            <w:tcW w:w="648" w:type="dxa"/>
          </w:tcPr>
          <w:p w:rsidR="003F5DB6" w:rsidRDefault="003F5DB6" w:rsidP="005C385C">
            <w:r>
              <w:t>3</w:t>
            </w:r>
          </w:p>
        </w:tc>
        <w:tc>
          <w:tcPr>
            <w:tcW w:w="3593" w:type="dxa"/>
          </w:tcPr>
          <w:p w:rsidR="003F5DB6" w:rsidRDefault="003F5DB6" w:rsidP="005C385C">
            <w:r>
              <w:t xml:space="preserve">Laryngoscope with all blades </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5C385C">
            <w:r>
              <w:t>4</w:t>
            </w:r>
          </w:p>
        </w:tc>
        <w:tc>
          <w:tcPr>
            <w:tcW w:w="3593" w:type="dxa"/>
          </w:tcPr>
          <w:p w:rsidR="003F5DB6" w:rsidRDefault="003F5DB6" w:rsidP="005C385C">
            <w:r>
              <w:t>High end suction machine</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5C385C">
            <w:r>
              <w:t>5</w:t>
            </w:r>
          </w:p>
        </w:tc>
        <w:tc>
          <w:tcPr>
            <w:tcW w:w="3593" w:type="dxa"/>
          </w:tcPr>
          <w:p w:rsidR="003F5DB6" w:rsidRDefault="003F5DB6" w:rsidP="005C385C">
            <w:r>
              <w:t>Infusion pump</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C616EC">
            <w:r>
              <w:t>6</w:t>
            </w:r>
          </w:p>
        </w:tc>
        <w:tc>
          <w:tcPr>
            <w:tcW w:w="3593" w:type="dxa"/>
          </w:tcPr>
          <w:p w:rsidR="003F5DB6" w:rsidRDefault="003F5DB6" w:rsidP="00C616EC">
            <w:r>
              <w:t>Endoscope</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AE0818" w:rsidTr="003F5DB6">
        <w:trPr>
          <w:trHeight w:val="440"/>
        </w:trPr>
        <w:tc>
          <w:tcPr>
            <w:tcW w:w="648" w:type="dxa"/>
          </w:tcPr>
          <w:p w:rsidR="00AE0818" w:rsidRDefault="00AE0818" w:rsidP="00C616EC">
            <w:r>
              <w:t>7</w:t>
            </w:r>
          </w:p>
        </w:tc>
        <w:tc>
          <w:tcPr>
            <w:tcW w:w="3593" w:type="dxa"/>
          </w:tcPr>
          <w:p w:rsidR="00AE0818" w:rsidRDefault="00445779" w:rsidP="00C616EC">
            <w:r>
              <w:t>Hop</w:t>
            </w:r>
            <w:r w:rsidR="00AE0818">
              <w:t xml:space="preserve">kins </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AE0818" w:rsidTr="003F5DB6">
        <w:trPr>
          <w:trHeight w:val="440"/>
        </w:trPr>
        <w:tc>
          <w:tcPr>
            <w:tcW w:w="648" w:type="dxa"/>
          </w:tcPr>
          <w:p w:rsidR="00AE0818" w:rsidRDefault="00AE0818" w:rsidP="00C616EC">
            <w:r>
              <w:t>8</w:t>
            </w:r>
          </w:p>
        </w:tc>
        <w:tc>
          <w:tcPr>
            <w:tcW w:w="3593" w:type="dxa"/>
          </w:tcPr>
          <w:p w:rsidR="00AE0818" w:rsidRDefault="00AE0818" w:rsidP="00C616EC">
            <w:r>
              <w:t>Vasal  sealing instrument</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AE0818" w:rsidTr="003F5DB6">
        <w:trPr>
          <w:trHeight w:val="440"/>
        </w:trPr>
        <w:tc>
          <w:tcPr>
            <w:tcW w:w="648" w:type="dxa"/>
          </w:tcPr>
          <w:p w:rsidR="00AE0818" w:rsidRDefault="00AE0818" w:rsidP="00C616EC">
            <w:r>
              <w:t>9</w:t>
            </w:r>
          </w:p>
        </w:tc>
        <w:tc>
          <w:tcPr>
            <w:tcW w:w="3593" w:type="dxa"/>
          </w:tcPr>
          <w:p w:rsidR="00AE0818" w:rsidRDefault="00AE0818" w:rsidP="00C616EC">
            <w:r>
              <w:t xml:space="preserve">Colposcope </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0C258F" w:rsidTr="003F5DB6">
        <w:trPr>
          <w:trHeight w:val="440"/>
        </w:trPr>
        <w:tc>
          <w:tcPr>
            <w:tcW w:w="648" w:type="dxa"/>
          </w:tcPr>
          <w:p w:rsidR="000C258F" w:rsidRDefault="000C258F" w:rsidP="00C616EC">
            <w:r>
              <w:t>10</w:t>
            </w:r>
          </w:p>
        </w:tc>
        <w:tc>
          <w:tcPr>
            <w:tcW w:w="3593" w:type="dxa"/>
          </w:tcPr>
          <w:p w:rsidR="000C258F" w:rsidRDefault="000C258F" w:rsidP="00C616EC">
            <w:r>
              <w:t>Others</w:t>
            </w:r>
          </w:p>
        </w:tc>
        <w:tc>
          <w:tcPr>
            <w:tcW w:w="949" w:type="dxa"/>
          </w:tcPr>
          <w:p w:rsidR="000C258F" w:rsidRDefault="000C258F" w:rsidP="005C385C"/>
        </w:tc>
        <w:tc>
          <w:tcPr>
            <w:tcW w:w="1218" w:type="dxa"/>
          </w:tcPr>
          <w:p w:rsidR="000C258F" w:rsidRDefault="000C258F" w:rsidP="005C385C"/>
        </w:tc>
        <w:tc>
          <w:tcPr>
            <w:tcW w:w="1287" w:type="dxa"/>
          </w:tcPr>
          <w:p w:rsidR="000C258F" w:rsidRDefault="000C258F" w:rsidP="005C385C"/>
        </w:tc>
        <w:tc>
          <w:tcPr>
            <w:tcW w:w="1130" w:type="dxa"/>
          </w:tcPr>
          <w:p w:rsidR="000C258F" w:rsidRDefault="000C258F" w:rsidP="005C385C"/>
        </w:tc>
        <w:tc>
          <w:tcPr>
            <w:tcW w:w="1255" w:type="dxa"/>
          </w:tcPr>
          <w:p w:rsidR="000C258F" w:rsidRDefault="000C258F" w:rsidP="005C385C"/>
        </w:tc>
      </w:tr>
    </w:tbl>
    <w:p w:rsidR="003F5DB6" w:rsidRDefault="003F5DB6" w:rsidP="004D5EA5"/>
    <w:p w:rsidR="003F5DB6" w:rsidRDefault="003F5DB6" w:rsidP="004D5EA5"/>
    <w:p w:rsidR="003F5DB6" w:rsidRDefault="004D5EA5" w:rsidP="004D5EA5">
      <w:r>
        <w:t>15</w:t>
      </w:r>
      <w:r>
        <w:tab/>
        <w:t>Year-wise available clinical materials (during previous 3 ye</w:t>
      </w:r>
      <w:r w:rsidR="003F5DB6">
        <w:t xml:space="preserve">ars) for department of Surgical </w:t>
      </w:r>
    </w:p>
    <w:p w:rsidR="004D5EA5" w:rsidRDefault="003F5DB6" w:rsidP="004D5EA5">
      <w:r>
        <w:t>Oncology.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r w:rsidR="000C258F">
              <w:rPr>
                <w:b/>
                <w:bCs/>
              </w:rPr>
              <w:t xml:space="preserve"> (last year)</w:t>
            </w:r>
          </w:p>
        </w:tc>
      </w:tr>
      <w:tr w:rsidR="004D5EA5" w:rsidTr="000C258F">
        <w:trPr>
          <w:trHeight w:val="404"/>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0C258F">
        <w:trPr>
          <w:trHeight w:val="431"/>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0C258F" w:rsidTr="005C385C">
        <w:trPr>
          <w:trHeight w:val="692"/>
        </w:trPr>
        <w:tc>
          <w:tcPr>
            <w:tcW w:w="3904" w:type="dxa"/>
          </w:tcPr>
          <w:p w:rsidR="000C258F" w:rsidRPr="007926B4" w:rsidRDefault="000C258F" w:rsidP="000C258F">
            <w:pPr>
              <w:spacing w:line="360" w:lineRule="auto"/>
            </w:pPr>
            <w:r>
              <w:t>Total number of major Operation</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467"/>
        </w:trPr>
        <w:tc>
          <w:tcPr>
            <w:tcW w:w="3904" w:type="dxa"/>
          </w:tcPr>
          <w:p w:rsidR="000C258F" w:rsidRPr="007926B4" w:rsidRDefault="000C258F" w:rsidP="000C258F">
            <w:r>
              <w:t>Total number of minor operation</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5C385C">
        <w:trPr>
          <w:trHeight w:val="692"/>
        </w:trPr>
        <w:tc>
          <w:tcPr>
            <w:tcW w:w="3904" w:type="dxa"/>
          </w:tcPr>
          <w:p w:rsidR="000C258F" w:rsidRPr="007926B4" w:rsidRDefault="000C258F" w:rsidP="000C258F">
            <w:r>
              <w:t>Total number of daycare operation</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1430"/>
        </w:trPr>
        <w:tc>
          <w:tcPr>
            <w:tcW w:w="3904" w:type="dxa"/>
          </w:tcPr>
          <w:p w:rsidR="000C258F" w:rsidRDefault="000C258F" w:rsidP="000C258F">
            <w:pPr>
              <w:pStyle w:val="NoSpacing"/>
            </w:pPr>
            <w:r>
              <w:t xml:space="preserve">Total number of  laproscopic  surgeries </w:t>
            </w:r>
          </w:p>
          <w:p w:rsidR="000C258F" w:rsidRDefault="00466A0D" w:rsidP="000C258F">
            <w:pPr>
              <w:pStyle w:val="NoSpacing"/>
            </w:pPr>
            <w:r>
              <w:t>(de</w:t>
            </w:r>
            <w:r w:rsidR="000C258F">
              <w:t>tails)</w:t>
            </w:r>
          </w:p>
          <w:p w:rsidR="000C258F" w:rsidRDefault="000C258F" w:rsidP="000C258F">
            <w:pPr>
              <w:pStyle w:val="NoSpacing"/>
            </w:pPr>
            <w:r>
              <w:t>a)</w:t>
            </w:r>
          </w:p>
          <w:p w:rsidR="000C258F" w:rsidRDefault="000C258F" w:rsidP="000C258F">
            <w:pPr>
              <w:pStyle w:val="NoSpacing"/>
            </w:pPr>
            <w:r>
              <w:t>b)</w:t>
            </w:r>
          </w:p>
          <w:p w:rsidR="000C258F" w:rsidRDefault="000C258F" w:rsidP="000C258F">
            <w:pPr>
              <w:pStyle w:val="NoSpacing"/>
            </w:pPr>
            <w:r>
              <w:t>c)</w:t>
            </w:r>
          </w:p>
          <w:p w:rsidR="000C258F" w:rsidRDefault="000C258F" w:rsidP="000C258F">
            <w:pPr>
              <w:pStyle w:val="NoSpacing"/>
            </w:pPr>
            <w:r>
              <w:t>d)</w:t>
            </w:r>
          </w:p>
          <w:p w:rsidR="000C258F" w:rsidRDefault="000C258F" w:rsidP="000C258F">
            <w:pPr>
              <w:pStyle w:val="NoSpacing"/>
            </w:pPr>
            <w:r>
              <w:t>e)</w:t>
            </w:r>
          </w:p>
          <w:p w:rsidR="000C258F" w:rsidRPr="007926B4" w:rsidRDefault="000C258F" w:rsidP="000C258F">
            <w:pPr>
              <w:pStyle w:val="NoSpacing"/>
              <w:ind w:left="720"/>
            </w:pP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476"/>
        </w:trPr>
        <w:tc>
          <w:tcPr>
            <w:tcW w:w="3904" w:type="dxa"/>
          </w:tcPr>
          <w:p w:rsidR="000C258F" w:rsidRPr="007926B4" w:rsidRDefault="000C258F" w:rsidP="000C258F">
            <w:pPr>
              <w:spacing w:line="360" w:lineRule="auto"/>
            </w:pPr>
            <w:r>
              <w:t xml:space="preserve">Total number of upper G.I. endoscopy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530"/>
        </w:trPr>
        <w:tc>
          <w:tcPr>
            <w:tcW w:w="3904" w:type="dxa"/>
          </w:tcPr>
          <w:p w:rsidR="000C258F" w:rsidRPr="007926B4" w:rsidRDefault="000C258F" w:rsidP="000C258F">
            <w:r>
              <w:t xml:space="preserve">Total number of colonoscopy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539"/>
        </w:trPr>
        <w:tc>
          <w:tcPr>
            <w:tcW w:w="3904" w:type="dxa"/>
          </w:tcPr>
          <w:p w:rsidR="000C258F" w:rsidRPr="007926B4" w:rsidRDefault="000C258F" w:rsidP="000C258F">
            <w:r>
              <w:t xml:space="preserve">Total number of Neck dissections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0C258F">
        <w:trPr>
          <w:trHeight w:val="521"/>
        </w:trPr>
        <w:tc>
          <w:tcPr>
            <w:tcW w:w="3904" w:type="dxa"/>
          </w:tcPr>
          <w:p w:rsidR="000C258F" w:rsidRPr="007926B4" w:rsidRDefault="000C258F" w:rsidP="000C258F">
            <w:pPr>
              <w:pStyle w:val="NoSpacing"/>
            </w:pPr>
            <w:r>
              <w:t xml:space="preserve">Total number of Breast surgeries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5C385C">
        <w:trPr>
          <w:trHeight w:val="692"/>
        </w:trPr>
        <w:tc>
          <w:tcPr>
            <w:tcW w:w="3904" w:type="dxa"/>
          </w:tcPr>
          <w:p w:rsidR="000C258F" w:rsidRDefault="000C258F" w:rsidP="000C258F">
            <w:r>
              <w:lastRenderedPageBreak/>
              <w:t xml:space="preserve">Diagnostic Procedures </w:t>
            </w:r>
          </w:p>
          <w:p w:rsidR="000C258F" w:rsidRDefault="000C258F" w:rsidP="0074184E">
            <w:pPr>
              <w:pStyle w:val="ListParagraph"/>
              <w:numPr>
                <w:ilvl w:val="0"/>
                <w:numId w:val="32"/>
              </w:numPr>
            </w:pPr>
            <w:r>
              <w:t>Oral cavity Biopsies</w:t>
            </w:r>
          </w:p>
          <w:p w:rsidR="000C258F" w:rsidRDefault="000C258F" w:rsidP="0074184E">
            <w:pPr>
              <w:pStyle w:val="ListParagraph"/>
              <w:numPr>
                <w:ilvl w:val="0"/>
                <w:numId w:val="32"/>
              </w:numPr>
            </w:pPr>
            <w:r>
              <w:t>FNAC</w:t>
            </w:r>
          </w:p>
          <w:p w:rsidR="000C258F" w:rsidRDefault="000C258F" w:rsidP="0074184E">
            <w:pPr>
              <w:pStyle w:val="ListParagraph"/>
              <w:numPr>
                <w:ilvl w:val="0"/>
                <w:numId w:val="32"/>
              </w:numPr>
            </w:pPr>
            <w:r>
              <w:t>CT Guided FNAC</w:t>
            </w:r>
          </w:p>
          <w:p w:rsidR="000C258F" w:rsidRDefault="000C258F" w:rsidP="0074184E">
            <w:pPr>
              <w:pStyle w:val="ListParagraph"/>
              <w:numPr>
                <w:ilvl w:val="0"/>
                <w:numId w:val="32"/>
              </w:numPr>
            </w:pPr>
            <w:r>
              <w:t xml:space="preserve">USG Guided FNAC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5C385C">
        <w:trPr>
          <w:trHeight w:val="692"/>
        </w:trPr>
        <w:tc>
          <w:tcPr>
            <w:tcW w:w="3904" w:type="dxa"/>
          </w:tcPr>
          <w:p w:rsidR="000C258F" w:rsidRDefault="000C258F" w:rsidP="000C258F">
            <w:r>
              <w:t xml:space="preserve">Biochemical Investigation </w:t>
            </w:r>
          </w:p>
          <w:p w:rsidR="000C258F" w:rsidRDefault="000C258F" w:rsidP="0074184E">
            <w:pPr>
              <w:pStyle w:val="ListParagraph"/>
              <w:numPr>
                <w:ilvl w:val="0"/>
                <w:numId w:val="33"/>
              </w:numPr>
            </w:pPr>
            <w:r>
              <w:t>CA 125</w:t>
            </w:r>
          </w:p>
          <w:p w:rsidR="000C258F" w:rsidRDefault="000C258F" w:rsidP="0074184E">
            <w:pPr>
              <w:pStyle w:val="ListParagraph"/>
              <w:numPr>
                <w:ilvl w:val="0"/>
                <w:numId w:val="33"/>
              </w:numPr>
            </w:pPr>
            <w:r>
              <w:t>Serum CEA</w:t>
            </w:r>
          </w:p>
          <w:p w:rsidR="000C258F" w:rsidRDefault="000C258F" w:rsidP="0074184E">
            <w:pPr>
              <w:pStyle w:val="ListParagraph"/>
              <w:numPr>
                <w:ilvl w:val="0"/>
                <w:numId w:val="33"/>
              </w:numPr>
            </w:pPr>
            <w:r>
              <w:t>Serum AFP</w:t>
            </w:r>
          </w:p>
          <w:p w:rsidR="000C258F" w:rsidRDefault="000C258F" w:rsidP="0074184E">
            <w:pPr>
              <w:pStyle w:val="ListParagraph"/>
              <w:numPr>
                <w:ilvl w:val="0"/>
                <w:numId w:val="33"/>
              </w:numPr>
            </w:pPr>
            <w:r>
              <w:t xml:space="preserve">Others </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r w:rsidR="000C258F" w:rsidTr="005C385C">
        <w:trPr>
          <w:trHeight w:val="692"/>
        </w:trPr>
        <w:tc>
          <w:tcPr>
            <w:tcW w:w="3904" w:type="dxa"/>
          </w:tcPr>
          <w:p w:rsidR="000C258F" w:rsidRDefault="000C258F" w:rsidP="005C385C">
            <w:r>
              <w:t xml:space="preserve">Average monthly number of special investigations in </w:t>
            </w:r>
            <w:r w:rsidR="00F91523">
              <w:t>Surgical Oncology</w:t>
            </w:r>
            <w:r>
              <w:t>department</w:t>
            </w:r>
          </w:p>
        </w:tc>
        <w:tc>
          <w:tcPr>
            <w:tcW w:w="2078" w:type="dxa"/>
          </w:tcPr>
          <w:p w:rsidR="000C258F" w:rsidRDefault="000C258F" w:rsidP="005C385C"/>
        </w:tc>
        <w:tc>
          <w:tcPr>
            <w:tcW w:w="2259" w:type="dxa"/>
          </w:tcPr>
          <w:p w:rsidR="000C258F" w:rsidRDefault="000C258F" w:rsidP="005C385C"/>
        </w:tc>
        <w:tc>
          <w:tcPr>
            <w:tcW w:w="1880" w:type="dxa"/>
          </w:tcPr>
          <w:p w:rsidR="000C258F" w:rsidRDefault="000C258F"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C16FC7" w:rsidRDefault="00C16FC7"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069"/>
        <w:gridCol w:w="1881"/>
        <w:gridCol w:w="1072"/>
        <w:gridCol w:w="2177"/>
        <w:gridCol w:w="1602"/>
      </w:tblGrid>
      <w:tr w:rsidR="004D5EA5" w:rsidTr="00C616EC">
        <w:tc>
          <w:tcPr>
            <w:tcW w:w="819" w:type="dxa"/>
          </w:tcPr>
          <w:p w:rsidR="004D5EA5" w:rsidRPr="001D177D" w:rsidRDefault="004D5EA5" w:rsidP="005C385C">
            <w:pPr>
              <w:rPr>
                <w:rFonts w:cs="Times New Roman"/>
              </w:rPr>
            </w:pPr>
            <w:r w:rsidRPr="001D177D">
              <w:rPr>
                <w:rFonts w:cs="Times New Roman"/>
              </w:rPr>
              <w:t>S.No.</w:t>
            </w:r>
          </w:p>
        </w:tc>
        <w:tc>
          <w:tcPr>
            <w:tcW w:w="306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C616EC">
        <w:tc>
          <w:tcPr>
            <w:tcW w:w="819" w:type="dxa"/>
          </w:tcPr>
          <w:p w:rsidR="004D5EA5" w:rsidRPr="001D177D" w:rsidRDefault="003F2F2B" w:rsidP="003F2F2B">
            <w:pPr>
              <w:rPr>
                <w:rFonts w:cs="Times New Roman"/>
              </w:rPr>
            </w:pPr>
            <w:r>
              <w:rPr>
                <w:rFonts w:cs="Times New Roman"/>
              </w:rPr>
              <w:t>1</w:t>
            </w:r>
          </w:p>
        </w:tc>
        <w:tc>
          <w:tcPr>
            <w:tcW w:w="3069" w:type="dxa"/>
          </w:tcPr>
          <w:p w:rsidR="004D5EA5" w:rsidRPr="001D177D" w:rsidRDefault="003F2F2B" w:rsidP="005C385C">
            <w:pPr>
              <w:rPr>
                <w:rFonts w:cs="Times New Roman"/>
              </w:rPr>
            </w:pPr>
            <w:r>
              <w:rPr>
                <w:rFonts w:cs="Times New Roman"/>
              </w:rPr>
              <w:t>Breast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5C385C">
            <w:pPr>
              <w:rPr>
                <w:rFonts w:cs="Times New Roman"/>
              </w:rPr>
            </w:pPr>
            <w:r>
              <w:rPr>
                <w:rFonts w:cs="Times New Roman"/>
              </w:rPr>
              <w:t>2</w:t>
            </w:r>
          </w:p>
        </w:tc>
        <w:tc>
          <w:tcPr>
            <w:tcW w:w="3069" w:type="dxa"/>
          </w:tcPr>
          <w:p w:rsidR="004D5EA5" w:rsidRPr="001D177D" w:rsidRDefault="003F2F2B" w:rsidP="003F2F2B">
            <w:pPr>
              <w:rPr>
                <w:rFonts w:cs="Times New Roman"/>
              </w:rPr>
            </w:pPr>
            <w:r>
              <w:rPr>
                <w:rFonts w:cs="Times New Roman"/>
              </w:rPr>
              <w:t>Tobacco Cessation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3</w:t>
            </w:r>
          </w:p>
        </w:tc>
        <w:tc>
          <w:tcPr>
            <w:tcW w:w="3069" w:type="dxa"/>
          </w:tcPr>
          <w:p w:rsidR="004D5EA5" w:rsidRPr="001D177D" w:rsidRDefault="003F2F2B" w:rsidP="003F2F2B">
            <w:pPr>
              <w:rPr>
                <w:rFonts w:cs="Times New Roman"/>
              </w:rPr>
            </w:pPr>
            <w:r>
              <w:rPr>
                <w:rFonts w:cs="Times New Roman"/>
              </w:rPr>
              <w:t>Preventive Oncology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4</w:t>
            </w:r>
          </w:p>
        </w:tc>
        <w:tc>
          <w:tcPr>
            <w:tcW w:w="3069" w:type="dxa"/>
          </w:tcPr>
          <w:p w:rsidR="004D5EA5" w:rsidRPr="001D177D" w:rsidRDefault="003F2F2B" w:rsidP="005C385C">
            <w:pPr>
              <w:rPr>
                <w:rFonts w:cs="Times New Roman"/>
              </w:rPr>
            </w:pPr>
            <w:r>
              <w:rPr>
                <w:rFonts w:cs="Times New Roman"/>
              </w:rPr>
              <w:t>Physiotherapy &amp; Rehabilitation</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5</w:t>
            </w:r>
          </w:p>
        </w:tc>
        <w:tc>
          <w:tcPr>
            <w:tcW w:w="3069" w:type="dxa"/>
          </w:tcPr>
          <w:p w:rsidR="003F2F2B" w:rsidRDefault="003F2F2B" w:rsidP="005C385C">
            <w:pPr>
              <w:rPr>
                <w:rFonts w:cs="Times New Roman"/>
              </w:rPr>
            </w:pPr>
            <w:r>
              <w:rPr>
                <w:rFonts w:cs="Times New Roman"/>
              </w:rPr>
              <w:t>Comprehensive Endoscopy facility</w:t>
            </w: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6</w:t>
            </w:r>
          </w:p>
        </w:tc>
        <w:tc>
          <w:tcPr>
            <w:tcW w:w="3069" w:type="dxa"/>
          </w:tcPr>
          <w:p w:rsidR="003F2F2B" w:rsidRDefault="00B541FB" w:rsidP="005C385C">
            <w:pPr>
              <w:rPr>
                <w:rFonts w:cs="Times New Roman"/>
              </w:rPr>
            </w:pPr>
            <w:r>
              <w:rPr>
                <w:rFonts w:cs="Times New Roman"/>
              </w:rPr>
              <w:t xml:space="preserve">Colonoscopy </w:t>
            </w:r>
            <w:r w:rsidR="003F2F2B">
              <w:rPr>
                <w:rFonts w:cs="Times New Roman"/>
              </w:rPr>
              <w:t xml:space="preserve"> services</w:t>
            </w: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7</w:t>
            </w:r>
          </w:p>
        </w:tc>
        <w:tc>
          <w:tcPr>
            <w:tcW w:w="3069" w:type="dxa"/>
          </w:tcPr>
          <w:p w:rsidR="003F2F2B" w:rsidRDefault="003F2F2B" w:rsidP="003F5DB6">
            <w:pPr>
              <w:rPr>
                <w:rFonts w:cs="Times New Roman"/>
              </w:rPr>
            </w:pPr>
            <w:r>
              <w:rPr>
                <w:rFonts w:cs="Times New Roman"/>
              </w:rPr>
              <w:t>Combined clinic</w:t>
            </w:r>
          </w:p>
          <w:p w:rsidR="003F2F2B" w:rsidRPr="001D177D" w:rsidRDefault="003F2F2B" w:rsidP="003F5DB6">
            <w:pPr>
              <w:rPr>
                <w:rFonts w:cs="Times New Roman"/>
              </w:rPr>
            </w:pPr>
            <w:r>
              <w:rPr>
                <w:rFonts w:cs="Times New Roman"/>
              </w:rPr>
              <w:t>(Gynaec/Surgery/Oncology)</w:t>
            </w: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8</w:t>
            </w:r>
          </w:p>
        </w:tc>
        <w:tc>
          <w:tcPr>
            <w:tcW w:w="3069" w:type="dxa"/>
          </w:tcPr>
          <w:p w:rsidR="003F2F2B" w:rsidRPr="001D177D" w:rsidRDefault="007A4323" w:rsidP="003F5DB6">
            <w:pPr>
              <w:rPr>
                <w:rFonts w:cs="Times New Roman"/>
              </w:rPr>
            </w:pPr>
            <w:r>
              <w:rPr>
                <w:rFonts w:cs="Times New Roman"/>
              </w:rPr>
              <w:t>Sarcoma Clinic</w:t>
            </w: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7A4323" w:rsidTr="00C616EC">
        <w:tc>
          <w:tcPr>
            <w:tcW w:w="819" w:type="dxa"/>
          </w:tcPr>
          <w:p w:rsidR="007A4323" w:rsidRDefault="00E879FB" w:rsidP="003F2F2B">
            <w:pPr>
              <w:rPr>
                <w:rFonts w:cs="Times New Roman"/>
              </w:rPr>
            </w:pPr>
            <w:r>
              <w:rPr>
                <w:rFonts w:cs="Times New Roman"/>
              </w:rPr>
              <w:t>9</w:t>
            </w:r>
          </w:p>
        </w:tc>
        <w:tc>
          <w:tcPr>
            <w:tcW w:w="3069" w:type="dxa"/>
          </w:tcPr>
          <w:p w:rsidR="007A4323" w:rsidRDefault="007A4323" w:rsidP="003F5DB6">
            <w:pPr>
              <w:rPr>
                <w:rFonts w:cs="Times New Roman"/>
              </w:rPr>
            </w:pPr>
            <w:r>
              <w:rPr>
                <w:rFonts w:cs="Times New Roman"/>
              </w:rPr>
              <w:t>Thyroid clinic</w:t>
            </w:r>
          </w:p>
        </w:tc>
        <w:tc>
          <w:tcPr>
            <w:tcW w:w="1881" w:type="dxa"/>
          </w:tcPr>
          <w:p w:rsidR="007A4323" w:rsidRPr="001D177D" w:rsidRDefault="007A4323" w:rsidP="005C385C">
            <w:pPr>
              <w:rPr>
                <w:rFonts w:cs="Times New Roman"/>
              </w:rPr>
            </w:pPr>
          </w:p>
        </w:tc>
        <w:tc>
          <w:tcPr>
            <w:tcW w:w="1072" w:type="dxa"/>
          </w:tcPr>
          <w:p w:rsidR="007A4323" w:rsidRPr="001D177D" w:rsidRDefault="007A4323" w:rsidP="005C385C">
            <w:pPr>
              <w:rPr>
                <w:rFonts w:cs="Times New Roman"/>
              </w:rPr>
            </w:pPr>
          </w:p>
        </w:tc>
        <w:tc>
          <w:tcPr>
            <w:tcW w:w="2177" w:type="dxa"/>
          </w:tcPr>
          <w:p w:rsidR="007A4323" w:rsidRPr="001D177D" w:rsidRDefault="007A4323" w:rsidP="005C385C">
            <w:pPr>
              <w:rPr>
                <w:rFonts w:cs="Times New Roman"/>
              </w:rPr>
            </w:pPr>
          </w:p>
        </w:tc>
        <w:tc>
          <w:tcPr>
            <w:tcW w:w="1602" w:type="dxa"/>
          </w:tcPr>
          <w:p w:rsidR="007A4323" w:rsidRPr="001D177D" w:rsidRDefault="007A4323" w:rsidP="005C385C">
            <w:pPr>
              <w:rPr>
                <w:rFonts w:cs="Times New Roman"/>
              </w:rPr>
            </w:pPr>
          </w:p>
        </w:tc>
      </w:tr>
    </w:tbl>
    <w:p w:rsidR="007F36E3" w:rsidRDefault="007F36E3"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2"/>
        <w:gridCol w:w="3842"/>
        <w:gridCol w:w="1539"/>
        <w:gridCol w:w="3634"/>
      </w:tblGrid>
      <w:tr w:rsidR="004D5EA5" w:rsidTr="000A1390">
        <w:tc>
          <w:tcPr>
            <w:tcW w:w="1092" w:type="dxa"/>
          </w:tcPr>
          <w:p w:rsidR="004D5EA5" w:rsidRPr="003725E4" w:rsidRDefault="00445779" w:rsidP="005C385C">
            <w:pPr>
              <w:rPr>
                <w:b/>
                <w:bCs/>
              </w:rPr>
            </w:pPr>
            <w:r>
              <w:rPr>
                <w:b/>
                <w:bCs/>
              </w:rPr>
              <w:t>S.No</w:t>
            </w:r>
          </w:p>
        </w:tc>
        <w:tc>
          <w:tcPr>
            <w:tcW w:w="3842" w:type="dxa"/>
          </w:tcPr>
          <w:p w:rsidR="004D5EA5" w:rsidRPr="003725E4" w:rsidRDefault="00445779" w:rsidP="005C385C">
            <w:pPr>
              <w:rPr>
                <w:b/>
                <w:bCs/>
              </w:rPr>
            </w:pPr>
            <w:r>
              <w:rPr>
                <w:b/>
                <w:bCs/>
              </w:rPr>
              <w:t xml:space="preserve">Services </w:t>
            </w:r>
          </w:p>
        </w:tc>
        <w:tc>
          <w:tcPr>
            <w:tcW w:w="1539" w:type="dxa"/>
          </w:tcPr>
          <w:p w:rsidR="004D5EA5" w:rsidRPr="003725E4" w:rsidRDefault="004D5EA5" w:rsidP="005C385C">
            <w:pPr>
              <w:jc w:val="center"/>
              <w:rPr>
                <w:b/>
                <w:bCs/>
              </w:rPr>
            </w:pPr>
            <w:r>
              <w:rPr>
                <w:b/>
                <w:bCs/>
              </w:rPr>
              <w:t>Yes/No</w:t>
            </w:r>
          </w:p>
        </w:tc>
        <w:tc>
          <w:tcPr>
            <w:tcW w:w="3634" w:type="dxa"/>
          </w:tcPr>
          <w:p w:rsidR="004D5EA5" w:rsidRPr="003725E4" w:rsidRDefault="004D5EA5" w:rsidP="005C385C">
            <w:pPr>
              <w:jc w:val="center"/>
              <w:rPr>
                <w:b/>
                <w:bCs/>
              </w:rPr>
            </w:pPr>
            <w:r>
              <w:rPr>
                <w:b/>
                <w:bCs/>
              </w:rPr>
              <w:t>If Yes – Weekly Workload</w:t>
            </w:r>
          </w:p>
        </w:tc>
      </w:tr>
      <w:tr w:rsidR="004D5EA5" w:rsidTr="000A1390">
        <w:tc>
          <w:tcPr>
            <w:tcW w:w="1092" w:type="dxa"/>
          </w:tcPr>
          <w:p w:rsidR="004D5EA5" w:rsidRDefault="004D5EA5" w:rsidP="005C385C">
            <w:r>
              <w:t>(a)</w:t>
            </w:r>
          </w:p>
        </w:tc>
        <w:tc>
          <w:tcPr>
            <w:tcW w:w="3842" w:type="dxa"/>
          </w:tcPr>
          <w:p w:rsidR="004D5EA5" w:rsidRDefault="00E879FB" w:rsidP="005C385C">
            <w:r>
              <w:t xml:space="preserve">Total Endoscopy </w:t>
            </w:r>
            <w:r w:rsidR="00B541FB">
              <w:t xml:space="preserve"> (upper G.I)</w:t>
            </w:r>
          </w:p>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(b)</w:t>
            </w:r>
          </w:p>
        </w:tc>
        <w:tc>
          <w:tcPr>
            <w:tcW w:w="3842" w:type="dxa"/>
          </w:tcPr>
          <w:p w:rsidR="00C616EC" w:rsidRDefault="00E879FB" w:rsidP="005C385C">
            <w:r>
              <w:t xml:space="preserve">Total Colposcopy </w:t>
            </w:r>
          </w:p>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(c)</w:t>
            </w:r>
          </w:p>
        </w:tc>
        <w:tc>
          <w:tcPr>
            <w:tcW w:w="3842" w:type="dxa"/>
          </w:tcPr>
          <w:p w:rsidR="004D5EA5" w:rsidRDefault="00E879FB" w:rsidP="005C385C">
            <w:r>
              <w:t xml:space="preserve">Total Oral cavity biopsy </w:t>
            </w:r>
          </w:p>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(d)</w:t>
            </w:r>
          </w:p>
        </w:tc>
        <w:tc>
          <w:tcPr>
            <w:tcW w:w="3842" w:type="dxa"/>
          </w:tcPr>
          <w:p w:rsidR="004D5EA5" w:rsidRDefault="00E879FB" w:rsidP="00C616EC">
            <w:r>
              <w:t xml:space="preserve">Total Colonoscopy </w:t>
            </w:r>
          </w:p>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C616EC">
            <w:r>
              <w:t>(e)</w:t>
            </w:r>
          </w:p>
        </w:tc>
        <w:tc>
          <w:tcPr>
            <w:tcW w:w="3842" w:type="dxa"/>
          </w:tcPr>
          <w:p w:rsidR="004D5EA5" w:rsidRDefault="00E879FB" w:rsidP="005C385C">
            <w:r>
              <w:t>Total breast biopsy</w:t>
            </w:r>
          </w:p>
        </w:tc>
        <w:tc>
          <w:tcPr>
            <w:tcW w:w="1539" w:type="dxa"/>
          </w:tcPr>
          <w:p w:rsidR="004D5EA5" w:rsidRDefault="004D5EA5" w:rsidP="005C385C">
            <w:pPr>
              <w:jc w:val="center"/>
            </w:pPr>
          </w:p>
        </w:tc>
        <w:tc>
          <w:tcPr>
            <w:tcW w:w="3634" w:type="dxa"/>
          </w:tcPr>
          <w:p w:rsidR="004D5EA5" w:rsidRDefault="004D5EA5" w:rsidP="005C385C">
            <w:pPr>
              <w:jc w:val="center"/>
            </w:pPr>
          </w:p>
        </w:tc>
      </w:tr>
      <w:tr w:rsidR="0080546A" w:rsidTr="000A1390">
        <w:tc>
          <w:tcPr>
            <w:tcW w:w="1092" w:type="dxa"/>
          </w:tcPr>
          <w:p w:rsidR="0080546A" w:rsidRDefault="0080546A" w:rsidP="00C616EC">
            <w:r>
              <w:t>(f)</w:t>
            </w:r>
          </w:p>
        </w:tc>
        <w:tc>
          <w:tcPr>
            <w:tcW w:w="3842" w:type="dxa"/>
          </w:tcPr>
          <w:p w:rsidR="0080546A" w:rsidRDefault="0080546A" w:rsidP="005C385C">
            <w:r>
              <w:t>Rehabilitation</w:t>
            </w:r>
          </w:p>
        </w:tc>
        <w:tc>
          <w:tcPr>
            <w:tcW w:w="1539" w:type="dxa"/>
          </w:tcPr>
          <w:p w:rsidR="0080546A" w:rsidRDefault="0080546A" w:rsidP="005C385C">
            <w:pPr>
              <w:jc w:val="center"/>
            </w:pPr>
          </w:p>
        </w:tc>
        <w:tc>
          <w:tcPr>
            <w:tcW w:w="3634" w:type="dxa"/>
          </w:tcPr>
          <w:p w:rsidR="0080546A" w:rsidRDefault="0080546A" w:rsidP="005C385C">
            <w:pPr>
              <w:jc w:val="center"/>
            </w:pPr>
          </w:p>
        </w:tc>
      </w:tr>
      <w:tr w:rsidR="0080546A" w:rsidTr="000A1390">
        <w:tc>
          <w:tcPr>
            <w:tcW w:w="1092" w:type="dxa"/>
          </w:tcPr>
          <w:p w:rsidR="0080546A" w:rsidRDefault="0080546A" w:rsidP="00C616EC">
            <w:r>
              <w:t>(g)</w:t>
            </w:r>
          </w:p>
        </w:tc>
        <w:tc>
          <w:tcPr>
            <w:tcW w:w="3842" w:type="dxa"/>
          </w:tcPr>
          <w:p w:rsidR="0080546A" w:rsidRDefault="0080546A" w:rsidP="005C385C">
            <w:r>
              <w:t>Counseling</w:t>
            </w:r>
          </w:p>
        </w:tc>
        <w:tc>
          <w:tcPr>
            <w:tcW w:w="1539" w:type="dxa"/>
          </w:tcPr>
          <w:p w:rsidR="0080546A" w:rsidRDefault="0080546A" w:rsidP="005C385C">
            <w:pPr>
              <w:jc w:val="center"/>
            </w:pPr>
          </w:p>
        </w:tc>
        <w:tc>
          <w:tcPr>
            <w:tcW w:w="3634" w:type="dxa"/>
          </w:tcPr>
          <w:p w:rsidR="0080546A" w:rsidRDefault="0080546A" w:rsidP="005C385C">
            <w:pPr>
              <w:jc w:val="center"/>
            </w:pPr>
          </w:p>
        </w:tc>
      </w:tr>
    </w:tbl>
    <w:p w:rsidR="00573F7B" w:rsidRDefault="00573F7B" w:rsidP="004D5EA5">
      <w:pPr>
        <w:rPr>
          <w:b/>
        </w:rPr>
      </w:pPr>
    </w:p>
    <w:p w:rsidR="00445779" w:rsidRDefault="0044577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Default="004D5EA5" w:rsidP="004D5EA5">
      <w:pPr>
        <w:rPr>
          <w:bCs/>
        </w:rPr>
      </w:pPr>
    </w:p>
    <w:p w:rsidR="00F67D33" w:rsidRDefault="00F67D33" w:rsidP="004D5EA5">
      <w:pPr>
        <w:rPr>
          <w:bCs/>
        </w:rPr>
      </w:pPr>
    </w:p>
    <w:p w:rsidR="00F67D33" w:rsidRDefault="00F67D33" w:rsidP="004D5EA5">
      <w:pPr>
        <w:rPr>
          <w:bCs/>
        </w:rPr>
      </w:pPr>
    </w:p>
    <w:p w:rsidR="00F67D33" w:rsidRPr="00B83EFF" w:rsidRDefault="00F67D33" w:rsidP="004D5EA5">
      <w:pPr>
        <w:rPr>
          <w:bCs/>
        </w:rPr>
      </w:pPr>
    </w:p>
    <w:p w:rsidR="004D5EA5" w:rsidRPr="003725E4" w:rsidRDefault="004D5EA5" w:rsidP="004D5EA5">
      <w:pPr>
        <w:jc w:val="both"/>
        <w:rPr>
          <w:b/>
        </w:rPr>
      </w:pPr>
      <w:r>
        <w:rPr>
          <w:b/>
        </w:rPr>
        <w:lastRenderedPageBreak/>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2337"/>
        <w:gridCol w:w="1338"/>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A0618F">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2337" w:type="dxa"/>
          </w:tcPr>
          <w:p w:rsidR="004D5EA5" w:rsidRPr="003A3468" w:rsidRDefault="004D5EA5" w:rsidP="005C385C">
            <w:pPr>
              <w:spacing w:line="360" w:lineRule="auto"/>
              <w:jc w:val="center"/>
            </w:pPr>
            <w:r w:rsidRPr="003A3468">
              <w:t>HOD</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2337" w:type="dxa"/>
          </w:tcPr>
          <w:p w:rsidR="004D5EA5" w:rsidRPr="003A3468" w:rsidRDefault="004D5EA5" w:rsidP="005C385C">
            <w:pPr>
              <w:spacing w:line="360" w:lineRule="auto"/>
              <w:jc w:val="center"/>
            </w:pPr>
            <w:r w:rsidRPr="003A3468">
              <w:t>Professors</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2337" w:type="dxa"/>
          </w:tcPr>
          <w:p w:rsidR="004D5EA5" w:rsidRPr="003A3468" w:rsidRDefault="004D5EA5" w:rsidP="005C385C">
            <w:pPr>
              <w:jc w:val="center"/>
            </w:pPr>
            <w:r w:rsidRPr="003A3468">
              <w:t>Associate Professors</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2337" w:type="dxa"/>
          </w:tcPr>
          <w:p w:rsidR="004D5EA5" w:rsidRPr="003A3468" w:rsidRDefault="004D5EA5" w:rsidP="005C385C">
            <w:pPr>
              <w:jc w:val="center"/>
            </w:pPr>
            <w:r w:rsidRPr="003A3468">
              <w:t>Assistant Professor</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tc>
        <w:tc>
          <w:tcPr>
            <w:tcW w:w="1353" w:type="dxa"/>
          </w:tcPr>
          <w:p w:rsidR="004D5EA5" w:rsidRPr="003A3468" w:rsidRDefault="004D5EA5" w:rsidP="005C385C">
            <w:pPr>
              <w:jc w:val="center"/>
            </w:pPr>
          </w:p>
        </w:tc>
        <w:tc>
          <w:tcPr>
            <w:tcW w:w="2337" w:type="dxa"/>
          </w:tcPr>
          <w:p w:rsidR="004D5EA5" w:rsidRPr="003A3468" w:rsidRDefault="004D5EA5" w:rsidP="005C385C">
            <w:pPr>
              <w:jc w:val="center"/>
            </w:pPr>
            <w:r>
              <w:t>Residents</w:t>
            </w:r>
          </w:p>
        </w:tc>
        <w:tc>
          <w:tcPr>
            <w:tcW w:w="1338"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B541FB" w:rsidP="000539F6">
      <w:pPr>
        <w:pStyle w:val="ListParagraph"/>
        <w:numPr>
          <w:ilvl w:val="0"/>
          <w:numId w:val="20"/>
        </w:numPr>
      </w:pPr>
      <w:r>
        <w:t>Clinico-ra</w:t>
      </w:r>
      <w:r w:rsidR="004D5EA5">
        <w:t>diological meetings</w:t>
      </w:r>
    </w:p>
    <w:p w:rsidR="004D5EA5" w:rsidRDefault="00F67D33" w:rsidP="000539F6">
      <w:pPr>
        <w:pStyle w:val="ListParagraph"/>
        <w:numPr>
          <w:ilvl w:val="0"/>
          <w:numId w:val="20"/>
        </w:numPr>
      </w:pPr>
      <w:r>
        <w:t xml:space="preserve">Medical-Surgical oncology – Radiotherapy  </w:t>
      </w:r>
      <w:r w:rsidR="004D5EA5">
        <w:t>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r>
      <w:r w:rsidR="00445779">
        <w:t>Departmental Statistical meetings -</w:t>
      </w:r>
      <w:r w:rsidR="00445779">
        <w:tab/>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45779" w:rsidRDefault="00445779" w:rsidP="004D5EA5">
      <w:pPr>
        <w:ind w:left="480"/>
        <w:jc w:val="both"/>
      </w:pPr>
    </w:p>
    <w:p w:rsidR="00733814" w:rsidRDefault="00445779" w:rsidP="00445779">
      <w:pPr>
        <w:jc w:val="both"/>
      </w:pPr>
      <w:r>
        <w:t>(b)   Death review</w:t>
      </w:r>
      <w:r w:rsidR="00733814">
        <w:tab/>
      </w:r>
      <w:r w:rsidR="00733814">
        <w:tab/>
      </w:r>
      <w:r w:rsidR="00733814">
        <w:tab/>
      </w:r>
      <w:r w:rsidR="00733814">
        <w:tab/>
      </w:r>
      <w:r w:rsidR="00733814">
        <w:tab/>
      </w:r>
      <w:r w:rsidR="00733814">
        <w:tab/>
      </w:r>
      <w:r w:rsidR="00733814">
        <w:tab/>
        <w:t>Number__________</w:t>
      </w:r>
    </w:p>
    <w:p w:rsidR="00445779" w:rsidRDefault="00445779" w:rsidP="00445779">
      <w:pPr>
        <w:jc w:val="both"/>
      </w:pPr>
      <w:r>
        <w:t xml:space="preserve">       (Date, Subjects, Name &amp; Designation</w:t>
      </w:r>
      <w:r w:rsidR="00733814">
        <w:tab/>
      </w:r>
      <w:r w:rsidR="00733814">
        <w:tab/>
      </w:r>
      <w:r w:rsidR="00733814">
        <w:tab/>
      </w:r>
      <w:r w:rsidR="00733814">
        <w:tab/>
        <w:t>Available &amp;  Verified/</w:t>
      </w:r>
    </w:p>
    <w:p w:rsidR="00445779" w:rsidRDefault="00445779" w:rsidP="00445779">
      <w:pPr>
        <w:jc w:val="both"/>
      </w:pPr>
      <w:r>
        <w:t xml:space="preserve">       Of teachers, Attendance sheet)</w:t>
      </w:r>
      <w:r w:rsidR="00733814">
        <w:tab/>
      </w:r>
      <w:r w:rsidR="00733814">
        <w:tab/>
      </w:r>
      <w:r w:rsidR="00733814">
        <w:tab/>
      </w:r>
      <w:r w:rsidR="00733814">
        <w:tab/>
      </w:r>
      <w:r w:rsidR="00733814">
        <w:tab/>
        <w:t>Not available</w:t>
      </w:r>
    </w:p>
    <w:p w:rsidR="004D5EA5" w:rsidRDefault="004D5EA5" w:rsidP="004D5EA5">
      <w:pPr>
        <w:jc w:val="both"/>
      </w:pPr>
    </w:p>
    <w:p w:rsidR="004D5EA5" w:rsidRDefault="00733814" w:rsidP="004D5EA5">
      <w:pPr>
        <w:jc w:val="both"/>
      </w:pPr>
      <w:r>
        <w:t>(c</w:t>
      </w:r>
      <w:r w:rsidR="004D5EA5">
        <w:t>)   Clinical Seminars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(d</w:t>
      </w:r>
      <w:r w:rsidR="004D5EA5">
        <w:t>)   Journal Clubs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(e</w:t>
      </w:r>
      <w:r w:rsidR="004D5EA5">
        <w:t>)   Case presentations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733814" w:rsidP="004D5EA5">
      <w:pPr>
        <w:jc w:val="both"/>
      </w:pPr>
      <w:r>
        <w:t>(f</w:t>
      </w:r>
      <w:r w:rsidR="004D5EA5">
        <w:t>)   Group discussions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733814" w:rsidP="004D5EA5">
      <w:pPr>
        <w:jc w:val="both"/>
      </w:pPr>
      <w:r>
        <w:t>(g</w:t>
      </w:r>
      <w:r w:rsidR="004D5EA5">
        <w:t>)    Guest lectures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A0618F" w:rsidRDefault="00A0618F" w:rsidP="004D5EA5">
      <w:pPr>
        <w:rPr>
          <w:b/>
        </w:rPr>
      </w:pPr>
    </w:p>
    <w:p w:rsidR="00A0618F" w:rsidRDefault="00A0618F" w:rsidP="004D5EA5">
      <w:pPr>
        <w:rPr>
          <w:b/>
        </w:rPr>
      </w:pPr>
    </w:p>
    <w:p w:rsidR="004D5EA5" w:rsidRDefault="004D5EA5" w:rsidP="004D5EA5">
      <w:pPr>
        <w:rPr>
          <w:b/>
        </w:rPr>
      </w:pPr>
      <w:r w:rsidRPr="00794BA4">
        <w:rPr>
          <w:b/>
        </w:rPr>
        <w:t>2</w:t>
      </w:r>
      <w:r w:rsidR="00480F5F">
        <w:rPr>
          <w:b/>
        </w:rPr>
        <w:t>4</w:t>
      </w:r>
      <w:r>
        <w:t>.</w:t>
      </w:r>
      <w:r>
        <w:tab/>
        <w:t>Any other information.</w:t>
      </w:r>
    </w:p>
    <w:p w:rsidR="001E0682" w:rsidRDefault="001E0682" w:rsidP="001E0682"/>
    <w:p w:rsidR="00A0618F" w:rsidRDefault="00A0618F">
      <w:pPr>
        <w:jc w:val="both"/>
        <w:rPr>
          <w:b/>
          <w:bCs/>
        </w:rPr>
      </w:pPr>
      <w:r>
        <w:rPr>
          <w:b/>
          <w:bCs/>
        </w:rPr>
        <w:br w:type="page"/>
      </w:r>
    </w:p>
    <w:p w:rsidR="001E0682" w:rsidRPr="00C16FC7" w:rsidRDefault="001E0682" w:rsidP="00C16FC7">
      <w:pPr>
        <w:jc w:val="center"/>
        <w:rPr>
          <w:b/>
          <w:bCs/>
        </w:rPr>
      </w:pPr>
      <w:r w:rsidRPr="00C16FC7">
        <w:rPr>
          <w:b/>
          <w:bCs/>
        </w:rP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A0618F">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9C4" w:rsidRDefault="002049C4" w:rsidP="00875560">
      <w:r>
        <w:separator/>
      </w:r>
    </w:p>
  </w:endnote>
  <w:endnote w:type="continuationSeparator" w:id="1">
    <w:p w:rsidR="002049C4" w:rsidRDefault="002049C4"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Pr="00F062E1" w:rsidRDefault="0044577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45779" w:rsidRDefault="00445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9C4" w:rsidRDefault="002049C4" w:rsidP="00875560">
      <w:r>
        <w:separator/>
      </w:r>
    </w:p>
  </w:footnote>
  <w:footnote w:type="continuationSeparator" w:id="1">
    <w:p w:rsidR="002049C4" w:rsidRDefault="002049C4"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Default="008B17BC" w:rsidP="001B3054">
    <w:pPr>
      <w:pStyle w:val="Header"/>
      <w:framePr w:wrap="around" w:vAnchor="text" w:hAnchor="page" w:x="10332" w:y="-49"/>
      <w:rPr>
        <w:rStyle w:val="PageNumber"/>
      </w:rPr>
    </w:pPr>
    <w:r>
      <w:rPr>
        <w:rStyle w:val="PageNumber"/>
      </w:rPr>
      <w:fldChar w:fldCharType="begin"/>
    </w:r>
    <w:r w:rsidR="00445779">
      <w:rPr>
        <w:rStyle w:val="PageNumber"/>
      </w:rPr>
      <w:instrText xml:space="preserve">PAGE  </w:instrText>
    </w:r>
    <w:r>
      <w:rPr>
        <w:rStyle w:val="PageNumber"/>
      </w:rPr>
      <w:fldChar w:fldCharType="separate"/>
    </w:r>
    <w:r w:rsidR="00B75AD7">
      <w:rPr>
        <w:rStyle w:val="PageNumber"/>
        <w:noProof/>
      </w:rPr>
      <w:t>1</w:t>
    </w:r>
    <w:r>
      <w:rPr>
        <w:rStyle w:val="PageNumber"/>
      </w:rPr>
      <w:fldChar w:fldCharType="end"/>
    </w:r>
  </w:p>
  <w:p w:rsidR="00445779" w:rsidRPr="000B7588" w:rsidRDefault="004475AF" w:rsidP="00875560">
    <w:pPr>
      <w:pStyle w:val="Header"/>
      <w:ind w:right="360"/>
      <w:rPr>
        <w:rFonts w:ascii="Book Antiqua" w:hAnsi="Book Antiqua"/>
        <w:sz w:val="12"/>
        <w:szCs w:val="12"/>
      </w:rPr>
    </w:pPr>
    <w:r>
      <w:rPr>
        <w:rFonts w:ascii="Arial" w:hAnsi="Arial" w:cs="Arial"/>
        <w:shadow/>
        <w:sz w:val="20"/>
        <w:szCs w:val="16"/>
      </w:rPr>
      <w:t>SURGICAL ONCOLOGY</w:t>
    </w:r>
    <w:r w:rsidR="00445779" w:rsidRPr="000B7588">
      <w:rPr>
        <w:rStyle w:val="PageNumber"/>
        <w:rFonts w:ascii="Book Antiqua" w:hAnsi="Book Antiqua"/>
        <w:sz w:val="12"/>
        <w:szCs w:val="12"/>
      </w:rPr>
      <w:tab/>
    </w:r>
    <w:r w:rsidR="00445779" w:rsidRPr="000B7588">
      <w:rPr>
        <w:rStyle w:val="PageNumber"/>
        <w:rFonts w:ascii="Book Antiqua" w:hAnsi="Book Antiqua"/>
        <w:sz w:val="12"/>
        <w:szCs w:val="12"/>
      </w:rPr>
      <w:tab/>
    </w:r>
    <w:r w:rsidR="00445779" w:rsidRPr="000B7588">
      <w:rPr>
        <w:rStyle w:val="PageNumber"/>
        <w:rFonts w:ascii="Book Antiqua" w:hAnsi="Book Antiqua"/>
        <w:sz w:val="12"/>
        <w:szCs w:val="12"/>
      </w:rPr>
      <w:tab/>
    </w:r>
    <w:r w:rsidR="00445779" w:rsidRPr="000B7588">
      <w:rPr>
        <w:rStyle w:val="PageNumber"/>
        <w:rFonts w:ascii="Book Antiqua" w:hAnsi="Book Antiqua"/>
        <w:sz w:val="12"/>
        <w:szCs w:val="12"/>
      </w:rPr>
      <w:tab/>
    </w:r>
    <w:r w:rsidR="00445779" w:rsidRPr="000B7588">
      <w:rPr>
        <w:rStyle w:val="PageNumber"/>
        <w:rFonts w:ascii="Book Antiqua" w:hAnsi="Book Antiqua"/>
        <w:sz w:val="12"/>
        <w:szCs w:val="12"/>
      </w:rPr>
      <w:tab/>
    </w:r>
    <w:r w:rsidR="00445779" w:rsidRPr="000B7588">
      <w:rPr>
        <w:rStyle w:val="PageNumber"/>
        <w:rFonts w:ascii="Book Antiqua" w:hAnsi="Book Antiqua"/>
        <w:sz w:val="12"/>
        <w:szCs w:val="12"/>
      </w:rPr>
      <w:tab/>
    </w:r>
  </w:p>
  <w:p w:rsidR="00445779" w:rsidRDefault="00445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Default="008B17BC" w:rsidP="001B3054">
    <w:pPr>
      <w:pStyle w:val="Header"/>
      <w:framePr w:wrap="around" w:vAnchor="text" w:hAnchor="page" w:x="10332" w:y="-49"/>
      <w:rPr>
        <w:rStyle w:val="PageNumber"/>
      </w:rPr>
    </w:pPr>
    <w:r>
      <w:rPr>
        <w:rStyle w:val="PageNumber"/>
      </w:rPr>
      <w:fldChar w:fldCharType="begin"/>
    </w:r>
    <w:r w:rsidR="00445779">
      <w:rPr>
        <w:rStyle w:val="PageNumber"/>
      </w:rPr>
      <w:instrText xml:space="preserve">PAGE  </w:instrText>
    </w:r>
    <w:r>
      <w:rPr>
        <w:rStyle w:val="PageNumber"/>
      </w:rPr>
      <w:fldChar w:fldCharType="separate"/>
    </w:r>
    <w:r w:rsidR="00B75AD7">
      <w:rPr>
        <w:rStyle w:val="PageNumber"/>
        <w:noProof/>
      </w:rPr>
      <w:t>20</w:t>
    </w:r>
    <w:r>
      <w:rPr>
        <w:rStyle w:val="PageNumber"/>
      </w:rPr>
      <w:fldChar w:fldCharType="end"/>
    </w:r>
  </w:p>
  <w:p w:rsidR="00445779" w:rsidRDefault="002560BF" w:rsidP="002560BF">
    <w:pPr>
      <w:pStyle w:val="Header"/>
    </w:pPr>
    <w:r>
      <w:rPr>
        <w:rFonts w:ascii="Arial" w:hAnsi="Arial" w:cs="Arial"/>
        <w:shadow/>
        <w:sz w:val="20"/>
        <w:szCs w:val="16"/>
      </w:rPr>
      <w:t>SURGICAL ONCOLOGY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84"/>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55B7B"/>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05D03"/>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91616"/>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D3D64342"/>
    <w:lvl w:ilvl="0" w:tplc="88BE668A">
      <w:start w:val="29"/>
      <w:numFmt w:val="decimal"/>
      <w:lvlText w:val="%1."/>
      <w:lvlJc w:val="left"/>
      <w:pPr>
        <w:ind w:left="735" w:hanging="375"/>
      </w:pPr>
      <w:rPr>
        <w:rFonts w:hint="default"/>
      </w:rPr>
    </w:lvl>
    <w:lvl w:ilvl="1" w:tplc="975C13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B12DA0"/>
    <w:multiLevelType w:val="hybridMultilevel"/>
    <w:tmpl w:val="2F60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F2D42"/>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6">
    <w:nsid w:val="6CCD3232"/>
    <w:multiLevelType w:val="hybridMultilevel"/>
    <w:tmpl w:val="105A9B9E"/>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567989"/>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05D11"/>
    <w:multiLevelType w:val="hybridMultilevel"/>
    <w:tmpl w:val="60BEF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F8E2C99"/>
    <w:multiLevelType w:val="hybridMultilevel"/>
    <w:tmpl w:val="845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6"/>
  </w:num>
  <w:num w:numId="6">
    <w:abstractNumId w:val="29"/>
  </w:num>
  <w:num w:numId="7">
    <w:abstractNumId w:val="31"/>
  </w:num>
  <w:num w:numId="8">
    <w:abstractNumId w:val="9"/>
  </w:num>
  <w:num w:numId="9">
    <w:abstractNumId w:val="25"/>
  </w:num>
  <w:num w:numId="10">
    <w:abstractNumId w:val="11"/>
  </w:num>
  <w:num w:numId="11">
    <w:abstractNumId w:val="12"/>
  </w:num>
  <w:num w:numId="12">
    <w:abstractNumId w:val="24"/>
  </w:num>
  <w:num w:numId="13">
    <w:abstractNumId w:val="30"/>
  </w:num>
  <w:num w:numId="14">
    <w:abstractNumId w:val="20"/>
  </w:num>
  <w:num w:numId="15">
    <w:abstractNumId w:val="13"/>
  </w:num>
  <w:num w:numId="16">
    <w:abstractNumId w:val="32"/>
  </w:num>
  <w:num w:numId="17">
    <w:abstractNumId w:val="21"/>
  </w:num>
  <w:num w:numId="18">
    <w:abstractNumId w:val="14"/>
  </w:num>
  <w:num w:numId="19">
    <w:abstractNumId w:val="17"/>
  </w:num>
  <w:num w:numId="20">
    <w:abstractNumId w:val="6"/>
  </w:num>
  <w:num w:numId="21">
    <w:abstractNumId w:val="5"/>
  </w:num>
  <w:num w:numId="22">
    <w:abstractNumId w:val="15"/>
  </w:num>
  <w:num w:numId="23">
    <w:abstractNumId w:val="18"/>
  </w:num>
  <w:num w:numId="24">
    <w:abstractNumId w:val="22"/>
  </w:num>
  <w:num w:numId="25">
    <w:abstractNumId w:val="28"/>
  </w:num>
  <w:num w:numId="26">
    <w:abstractNumId w:val="19"/>
  </w:num>
  <w:num w:numId="27">
    <w:abstractNumId w:val="27"/>
  </w:num>
  <w:num w:numId="28">
    <w:abstractNumId w:val="23"/>
  </w:num>
  <w:num w:numId="29">
    <w:abstractNumId w:val="26"/>
  </w:num>
  <w:num w:numId="30">
    <w:abstractNumId w:val="0"/>
  </w:num>
  <w:num w:numId="31">
    <w:abstractNumId w:val="3"/>
  </w:num>
  <w:num w:numId="32">
    <w:abstractNumId w:val="4"/>
  </w:num>
  <w:num w:numId="33">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43FFA"/>
    <w:rsid w:val="000539F6"/>
    <w:rsid w:val="00055FE7"/>
    <w:rsid w:val="00057385"/>
    <w:rsid w:val="0006558E"/>
    <w:rsid w:val="000655C0"/>
    <w:rsid w:val="00067337"/>
    <w:rsid w:val="00067CE3"/>
    <w:rsid w:val="00070E47"/>
    <w:rsid w:val="00086FB0"/>
    <w:rsid w:val="00094421"/>
    <w:rsid w:val="000A1390"/>
    <w:rsid w:val="000A2C5E"/>
    <w:rsid w:val="000A4465"/>
    <w:rsid w:val="000A5F15"/>
    <w:rsid w:val="000A7DCD"/>
    <w:rsid w:val="000B7588"/>
    <w:rsid w:val="000C258F"/>
    <w:rsid w:val="000C6E3A"/>
    <w:rsid w:val="000D6593"/>
    <w:rsid w:val="000E1AF7"/>
    <w:rsid w:val="000F55EB"/>
    <w:rsid w:val="00133979"/>
    <w:rsid w:val="00136E29"/>
    <w:rsid w:val="00137582"/>
    <w:rsid w:val="00147B77"/>
    <w:rsid w:val="00153BA7"/>
    <w:rsid w:val="0015632F"/>
    <w:rsid w:val="00160F5C"/>
    <w:rsid w:val="00163295"/>
    <w:rsid w:val="00163947"/>
    <w:rsid w:val="001674DD"/>
    <w:rsid w:val="00170C23"/>
    <w:rsid w:val="00175DAB"/>
    <w:rsid w:val="00181B88"/>
    <w:rsid w:val="00186D89"/>
    <w:rsid w:val="0019038C"/>
    <w:rsid w:val="00194C20"/>
    <w:rsid w:val="00196545"/>
    <w:rsid w:val="001B3054"/>
    <w:rsid w:val="001B5629"/>
    <w:rsid w:val="001C0630"/>
    <w:rsid w:val="001D37CE"/>
    <w:rsid w:val="001E0682"/>
    <w:rsid w:val="001E5312"/>
    <w:rsid w:val="001F2FDF"/>
    <w:rsid w:val="00200740"/>
    <w:rsid w:val="00201ACB"/>
    <w:rsid w:val="002049C4"/>
    <w:rsid w:val="00222DEB"/>
    <w:rsid w:val="00232086"/>
    <w:rsid w:val="00234A18"/>
    <w:rsid w:val="00241A50"/>
    <w:rsid w:val="00242F69"/>
    <w:rsid w:val="00245A63"/>
    <w:rsid w:val="00253015"/>
    <w:rsid w:val="002560BF"/>
    <w:rsid w:val="00256713"/>
    <w:rsid w:val="002639FA"/>
    <w:rsid w:val="002713FA"/>
    <w:rsid w:val="00272DA8"/>
    <w:rsid w:val="00275D7B"/>
    <w:rsid w:val="00280705"/>
    <w:rsid w:val="00286975"/>
    <w:rsid w:val="002962F0"/>
    <w:rsid w:val="00296DFE"/>
    <w:rsid w:val="002A3A30"/>
    <w:rsid w:val="002E0C20"/>
    <w:rsid w:val="002E574F"/>
    <w:rsid w:val="002E608E"/>
    <w:rsid w:val="002E6D89"/>
    <w:rsid w:val="003046FA"/>
    <w:rsid w:val="00312202"/>
    <w:rsid w:val="003253E8"/>
    <w:rsid w:val="00332866"/>
    <w:rsid w:val="00334465"/>
    <w:rsid w:val="00371FE6"/>
    <w:rsid w:val="00383262"/>
    <w:rsid w:val="00385451"/>
    <w:rsid w:val="00385A80"/>
    <w:rsid w:val="003863CC"/>
    <w:rsid w:val="00393886"/>
    <w:rsid w:val="003A41CB"/>
    <w:rsid w:val="003A447C"/>
    <w:rsid w:val="003B1EDB"/>
    <w:rsid w:val="003B707E"/>
    <w:rsid w:val="003C3FAB"/>
    <w:rsid w:val="003C614F"/>
    <w:rsid w:val="003D0518"/>
    <w:rsid w:val="003F2F2B"/>
    <w:rsid w:val="003F45DA"/>
    <w:rsid w:val="003F5DB6"/>
    <w:rsid w:val="003F64A8"/>
    <w:rsid w:val="003F6E03"/>
    <w:rsid w:val="00402989"/>
    <w:rsid w:val="00411557"/>
    <w:rsid w:val="00413BA9"/>
    <w:rsid w:val="00415224"/>
    <w:rsid w:val="00420A37"/>
    <w:rsid w:val="00434F2C"/>
    <w:rsid w:val="00435DD9"/>
    <w:rsid w:val="0044220E"/>
    <w:rsid w:val="004444E0"/>
    <w:rsid w:val="00445779"/>
    <w:rsid w:val="004475AF"/>
    <w:rsid w:val="0045482D"/>
    <w:rsid w:val="004656A2"/>
    <w:rsid w:val="00466A0D"/>
    <w:rsid w:val="00480F2A"/>
    <w:rsid w:val="00480F5F"/>
    <w:rsid w:val="004851AE"/>
    <w:rsid w:val="00491AC7"/>
    <w:rsid w:val="00492EFF"/>
    <w:rsid w:val="0049694C"/>
    <w:rsid w:val="004C4ADE"/>
    <w:rsid w:val="004D4F8D"/>
    <w:rsid w:val="004D5EA5"/>
    <w:rsid w:val="004E6611"/>
    <w:rsid w:val="00502250"/>
    <w:rsid w:val="00502F76"/>
    <w:rsid w:val="00516353"/>
    <w:rsid w:val="00516422"/>
    <w:rsid w:val="00517EF6"/>
    <w:rsid w:val="00541DF3"/>
    <w:rsid w:val="005433EC"/>
    <w:rsid w:val="0054453B"/>
    <w:rsid w:val="00547FAA"/>
    <w:rsid w:val="00572BC9"/>
    <w:rsid w:val="00573F7B"/>
    <w:rsid w:val="00574171"/>
    <w:rsid w:val="00594F99"/>
    <w:rsid w:val="00595DC0"/>
    <w:rsid w:val="005977C1"/>
    <w:rsid w:val="005A35E1"/>
    <w:rsid w:val="005B5D28"/>
    <w:rsid w:val="005B7CA2"/>
    <w:rsid w:val="005C2CEC"/>
    <w:rsid w:val="005C385C"/>
    <w:rsid w:val="005C6FF1"/>
    <w:rsid w:val="005D43DF"/>
    <w:rsid w:val="005D503D"/>
    <w:rsid w:val="005F1D56"/>
    <w:rsid w:val="005F5497"/>
    <w:rsid w:val="0060545C"/>
    <w:rsid w:val="00611A92"/>
    <w:rsid w:val="00624552"/>
    <w:rsid w:val="00634F70"/>
    <w:rsid w:val="006462FF"/>
    <w:rsid w:val="006542CE"/>
    <w:rsid w:val="00664995"/>
    <w:rsid w:val="0066643B"/>
    <w:rsid w:val="00682AAF"/>
    <w:rsid w:val="00691B26"/>
    <w:rsid w:val="006A52D8"/>
    <w:rsid w:val="006B583D"/>
    <w:rsid w:val="006C124E"/>
    <w:rsid w:val="006C2CF8"/>
    <w:rsid w:val="006F5D4F"/>
    <w:rsid w:val="007019DA"/>
    <w:rsid w:val="007030EF"/>
    <w:rsid w:val="007225C6"/>
    <w:rsid w:val="00733814"/>
    <w:rsid w:val="00740C70"/>
    <w:rsid w:val="007413BE"/>
    <w:rsid w:val="00741496"/>
    <w:rsid w:val="0074184E"/>
    <w:rsid w:val="007502E4"/>
    <w:rsid w:val="00765414"/>
    <w:rsid w:val="00767A20"/>
    <w:rsid w:val="00776F21"/>
    <w:rsid w:val="007A0F53"/>
    <w:rsid w:val="007A4323"/>
    <w:rsid w:val="007B06CF"/>
    <w:rsid w:val="007C6015"/>
    <w:rsid w:val="007D0798"/>
    <w:rsid w:val="007D2FED"/>
    <w:rsid w:val="007D3B9B"/>
    <w:rsid w:val="007E70E0"/>
    <w:rsid w:val="007F36E3"/>
    <w:rsid w:val="0080546A"/>
    <w:rsid w:val="0081386D"/>
    <w:rsid w:val="00814200"/>
    <w:rsid w:val="0081720A"/>
    <w:rsid w:val="008368F6"/>
    <w:rsid w:val="00836996"/>
    <w:rsid w:val="008403E9"/>
    <w:rsid w:val="00842F3F"/>
    <w:rsid w:val="00843E20"/>
    <w:rsid w:val="00855BC1"/>
    <w:rsid w:val="00862B18"/>
    <w:rsid w:val="00867AF4"/>
    <w:rsid w:val="008750F2"/>
    <w:rsid w:val="00875560"/>
    <w:rsid w:val="00886474"/>
    <w:rsid w:val="008A0634"/>
    <w:rsid w:val="008A4827"/>
    <w:rsid w:val="008A5334"/>
    <w:rsid w:val="008B17BC"/>
    <w:rsid w:val="008B5B99"/>
    <w:rsid w:val="008B608C"/>
    <w:rsid w:val="008B67AF"/>
    <w:rsid w:val="008C2F9D"/>
    <w:rsid w:val="008C7D2A"/>
    <w:rsid w:val="008D5C5D"/>
    <w:rsid w:val="008E0077"/>
    <w:rsid w:val="008E49E1"/>
    <w:rsid w:val="008F31FC"/>
    <w:rsid w:val="008F49A7"/>
    <w:rsid w:val="009013C7"/>
    <w:rsid w:val="00906A2A"/>
    <w:rsid w:val="00931510"/>
    <w:rsid w:val="00936619"/>
    <w:rsid w:val="00942767"/>
    <w:rsid w:val="00944C77"/>
    <w:rsid w:val="0096189B"/>
    <w:rsid w:val="00965A45"/>
    <w:rsid w:val="00980390"/>
    <w:rsid w:val="009812E9"/>
    <w:rsid w:val="00986DB9"/>
    <w:rsid w:val="009A7E82"/>
    <w:rsid w:val="009B0590"/>
    <w:rsid w:val="009C6980"/>
    <w:rsid w:val="009D119E"/>
    <w:rsid w:val="009E2F2A"/>
    <w:rsid w:val="009E3AB9"/>
    <w:rsid w:val="009F6B6D"/>
    <w:rsid w:val="00A008A2"/>
    <w:rsid w:val="00A0618F"/>
    <w:rsid w:val="00A252ED"/>
    <w:rsid w:val="00A43E24"/>
    <w:rsid w:val="00A56A26"/>
    <w:rsid w:val="00A668DF"/>
    <w:rsid w:val="00A76B5C"/>
    <w:rsid w:val="00A77DA1"/>
    <w:rsid w:val="00A84796"/>
    <w:rsid w:val="00A9378E"/>
    <w:rsid w:val="00AA4934"/>
    <w:rsid w:val="00AA5A69"/>
    <w:rsid w:val="00AA6EFB"/>
    <w:rsid w:val="00AB2F94"/>
    <w:rsid w:val="00AB7873"/>
    <w:rsid w:val="00AC2381"/>
    <w:rsid w:val="00AD1D24"/>
    <w:rsid w:val="00AD21CD"/>
    <w:rsid w:val="00AD42E5"/>
    <w:rsid w:val="00AD51A3"/>
    <w:rsid w:val="00AE0818"/>
    <w:rsid w:val="00AE1CBB"/>
    <w:rsid w:val="00AE73CA"/>
    <w:rsid w:val="00AF2EF4"/>
    <w:rsid w:val="00AF34E4"/>
    <w:rsid w:val="00AF4C6D"/>
    <w:rsid w:val="00AF7E21"/>
    <w:rsid w:val="00B07914"/>
    <w:rsid w:val="00B1002E"/>
    <w:rsid w:val="00B10B70"/>
    <w:rsid w:val="00B1176C"/>
    <w:rsid w:val="00B13EEE"/>
    <w:rsid w:val="00B157F6"/>
    <w:rsid w:val="00B37DFA"/>
    <w:rsid w:val="00B541FB"/>
    <w:rsid w:val="00B54EB1"/>
    <w:rsid w:val="00B615B8"/>
    <w:rsid w:val="00B61FDA"/>
    <w:rsid w:val="00B67B3D"/>
    <w:rsid w:val="00B67C0E"/>
    <w:rsid w:val="00B75AD7"/>
    <w:rsid w:val="00B75B57"/>
    <w:rsid w:val="00B84A0B"/>
    <w:rsid w:val="00B91BCD"/>
    <w:rsid w:val="00BA5D2A"/>
    <w:rsid w:val="00BB1366"/>
    <w:rsid w:val="00BB58B3"/>
    <w:rsid w:val="00BC1EAD"/>
    <w:rsid w:val="00BD2EE7"/>
    <w:rsid w:val="00BD798A"/>
    <w:rsid w:val="00BF003F"/>
    <w:rsid w:val="00BF0C16"/>
    <w:rsid w:val="00BF576D"/>
    <w:rsid w:val="00BF7705"/>
    <w:rsid w:val="00C11328"/>
    <w:rsid w:val="00C13DF6"/>
    <w:rsid w:val="00C1530E"/>
    <w:rsid w:val="00C16FC7"/>
    <w:rsid w:val="00C23F57"/>
    <w:rsid w:val="00C25B34"/>
    <w:rsid w:val="00C25FFC"/>
    <w:rsid w:val="00C2644A"/>
    <w:rsid w:val="00C31833"/>
    <w:rsid w:val="00C616EC"/>
    <w:rsid w:val="00C64010"/>
    <w:rsid w:val="00C73AB8"/>
    <w:rsid w:val="00C76923"/>
    <w:rsid w:val="00C76FE4"/>
    <w:rsid w:val="00C8043C"/>
    <w:rsid w:val="00C86568"/>
    <w:rsid w:val="00C87D33"/>
    <w:rsid w:val="00CA0935"/>
    <w:rsid w:val="00CA5464"/>
    <w:rsid w:val="00CB02AB"/>
    <w:rsid w:val="00CB3469"/>
    <w:rsid w:val="00CB4839"/>
    <w:rsid w:val="00CE700A"/>
    <w:rsid w:val="00CF15BD"/>
    <w:rsid w:val="00CF2DA1"/>
    <w:rsid w:val="00CF472E"/>
    <w:rsid w:val="00D00307"/>
    <w:rsid w:val="00D1137D"/>
    <w:rsid w:val="00D15FC5"/>
    <w:rsid w:val="00D17D22"/>
    <w:rsid w:val="00D2698A"/>
    <w:rsid w:val="00D30E76"/>
    <w:rsid w:val="00D32389"/>
    <w:rsid w:val="00D32721"/>
    <w:rsid w:val="00D35336"/>
    <w:rsid w:val="00D4319F"/>
    <w:rsid w:val="00D477B4"/>
    <w:rsid w:val="00D53E60"/>
    <w:rsid w:val="00D5669A"/>
    <w:rsid w:val="00D63083"/>
    <w:rsid w:val="00D674A8"/>
    <w:rsid w:val="00D91A43"/>
    <w:rsid w:val="00DA412D"/>
    <w:rsid w:val="00DC2DB6"/>
    <w:rsid w:val="00DC3586"/>
    <w:rsid w:val="00DD4582"/>
    <w:rsid w:val="00E012EC"/>
    <w:rsid w:val="00E07E1B"/>
    <w:rsid w:val="00E22E1D"/>
    <w:rsid w:val="00E24FBF"/>
    <w:rsid w:val="00E2781C"/>
    <w:rsid w:val="00E5184C"/>
    <w:rsid w:val="00E54C33"/>
    <w:rsid w:val="00E65109"/>
    <w:rsid w:val="00E77F41"/>
    <w:rsid w:val="00E80541"/>
    <w:rsid w:val="00E83EE7"/>
    <w:rsid w:val="00E879FB"/>
    <w:rsid w:val="00E91DC2"/>
    <w:rsid w:val="00EA0399"/>
    <w:rsid w:val="00EA4606"/>
    <w:rsid w:val="00EB5FC7"/>
    <w:rsid w:val="00EB7B68"/>
    <w:rsid w:val="00EC07AE"/>
    <w:rsid w:val="00EE05DE"/>
    <w:rsid w:val="00EF5C8B"/>
    <w:rsid w:val="00F04E98"/>
    <w:rsid w:val="00F062E1"/>
    <w:rsid w:val="00F11E09"/>
    <w:rsid w:val="00F146CB"/>
    <w:rsid w:val="00F160A4"/>
    <w:rsid w:val="00F216C6"/>
    <w:rsid w:val="00F361AD"/>
    <w:rsid w:val="00F4534D"/>
    <w:rsid w:val="00F52D3C"/>
    <w:rsid w:val="00F5529B"/>
    <w:rsid w:val="00F62B41"/>
    <w:rsid w:val="00F67D33"/>
    <w:rsid w:val="00F8217A"/>
    <w:rsid w:val="00F82A3D"/>
    <w:rsid w:val="00F91523"/>
    <w:rsid w:val="00F917EC"/>
    <w:rsid w:val="00FB31D1"/>
    <w:rsid w:val="00FB7574"/>
    <w:rsid w:val="00FC08BF"/>
    <w:rsid w:val="00FC12BD"/>
    <w:rsid w:val="00FC5B10"/>
    <w:rsid w:val="00FD4E81"/>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3655386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20826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96E8-7C16-4C28-BD0A-F8D4E43C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20</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111</cp:revision>
  <cp:lastPrinted>2016-12-22T06:52:00Z</cp:lastPrinted>
  <dcterms:created xsi:type="dcterms:W3CDTF">2016-11-15T07:02:00Z</dcterms:created>
  <dcterms:modified xsi:type="dcterms:W3CDTF">2019-07-08T07:11:00Z</dcterms:modified>
</cp:coreProperties>
</file>